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7557" w14:textId="77777777" w:rsidR="000D3B9C" w:rsidRDefault="00882CD0" w:rsidP="00264EE8">
      <w:pPr>
        <w:jc w:val="center"/>
        <w:rPr>
          <w:b/>
          <w:u w:val="single"/>
        </w:rPr>
      </w:pPr>
      <w:bookmarkStart w:id="0" w:name="_Hlk78967863"/>
      <w:r w:rsidRPr="00243B40">
        <w:rPr>
          <w:b/>
          <w:u w:val="single"/>
        </w:rPr>
        <w:t>Science</w:t>
      </w:r>
      <w:r w:rsidR="00264EE8" w:rsidRPr="00243B40">
        <w:rPr>
          <w:b/>
          <w:u w:val="single"/>
        </w:rPr>
        <w:t xml:space="preserve"> </w:t>
      </w:r>
      <w:r w:rsidR="00826432" w:rsidRPr="00243B40">
        <w:rPr>
          <w:b/>
          <w:u w:val="single"/>
        </w:rPr>
        <w:t>B</w:t>
      </w:r>
      <w:r w:rsidR="00264EE8" w:rsidRPr="00243B40">
        <w:rPr>
          <w:b/>
          <w:u w:val="single"/>
        </w:rPr>
        <w:t xml:space="preserve">est </w:t>
      </w:r>
      <w:r w:rsidR="00826432" w:rsidRPr="00243B40">
        <w:rPr>
          <w:b/>
          <w:u w:val="single"/>
        </w:rPr>
        <w:t>P</w:t>
      </w:r>
      <w:r w:rsidR="00264EE8" w:rsidRPr="00243B40">
        <w:rPr>
          <w:b/>
          <w:u w:val="single"/>
        </w:rPr>
        <w:t xml:space="preserve">ractice </w:t>
      </w:r>
      <w:r w:rsidR="00826432" w:rsidRPr="00243B40">
        <w:rPr>
          <w:b/>
          <w:u w:val="single"/>
        </w:rPr>
        <w:t>G</w:t>
      </w:r>
      <w:r w:rsidR="00AC409E" w:rsidRPr="00243B40">
        <w:rPr>
          <w:b/>
          <w:u w:val="single"/>
        </w:rPr>
        <w:t>rid</w:t>
      </w:r>
    </w:p>
    <w:tbl>
      <w:tblPr>
        <w:tblStyle w:val="TableGrid"/>
        <w:tblW w:w="10485" w:type="dxa"/>
        <w:tblLook w:val="04A0" w:firstRow="1" w:lastRow="0" w:firstColumn="1" w:lastColumn="0" w:noHBand="0" w:noVBand="1"/>
      </w:tblPr>
      <w:tblGrid>
        <w:gridCol w:w="5382"/>
        <w:gridCol w:w="5103"/>
      </w:tblGrid>
      <w:tr w:rsidR="00243B40" w:rsidRPr="00243B40" w14:paraId="0D4BC3F8" w14:textId="77777777" w:rsidTr="00A94EAF">
        <w:tc>
          <w:tcPr>
            <w:tcW w:w="5382" w:type="dxa"/>
          </w:tcPr>
          <w:p w14:paraId="4F6C5394" w14:textId="77777777" w:rsidR="005D29C3" w:rsidRPr="00243B40" w:rsidRDefault="00BF1F15" w:rsidP="00FC145C">
            <w:pPr>
              <w:rPr>
                <w:b/>
              </w:rPr>
            </w:pPr>
            <w:r w:rsidRPr="00243B40">
              <w:rPr>
                <w:b/>
              </w:rPr>
              <w:t xml:space="preserve">What should we see in </w:t>
            </w:r>
            <w:proofErr w:type="gramStart"/>
            <w:r w:rsidR="008F091B" w:rsidRPr="00243B40">
              <w:rPr>
                <w:b/>
              </w:rPr>
              <w:t>Science</w:t>
            </w:r>
            <w:proofErr w:type="gramEnd"/>
            <w:r w:rsidR="008F091B" w:rsidRPr="00243B40">
              <w:rPr>
                <w:b/>
              </w:rPr>
              <w:t xml:space="preserve"> </w:t>
            </w:r>
            <w:r w:rsidRPr="00243B40">
              <w:rPr>
                <w:b/>
              </w:rPr>
              <w:t>lessons as best practice?</w:t>
            </w:r>
          </w:p>
          <w:p w14:paraId="09CF23F8" w14:textId="77777777" w:rsidR="00680CF5" w:rsidRPr="00243B40" w:rsidRDefault="00BF1F15" w:rsidP="00FC145C">
            <w:pPr>
              <w:rPr>
                <w:b/>
              </w:rPr>
            </w:pPr>
            <w:r w:rsidRPr="00243B40">
              <w:rPr>
                <w:b/>
              </w:rPr>
              <w:t xml:space="preserve"> </w:t>
            </w:r>
          </w:p>
          <w:p w14:paraId="6AA39458" w14:textId="77777777" w:rsidR="00680CF5" w:rsidRPr="00243B40" w:rsidRDefault="00706D85" w:rsidP="00706D85">
            <w:pPr>
              <w:pStyle w:val="ListParagraph"/>
              <w:numPr>
                <w:ilvl w:val="0"/>
                <w:numId w:val="1"/>
              </w:numPr>
            </w:pPr>
            <w:r w:rsidRPr="00243B40">
              <w:t>Good science knowledge: a clear understanding and clarity of the lesson facts and how they link to other areas of the curriculum</w:t>
            </w:r>
          </w:p>
          <w:p w14:paraId="207ED71A" w14:textId="50BD15A1" w:rsidR="00706D85" w:rsidRPr="00243B40" w:rsidRDefault="00706D85" w:rsidP="00706D85">
            <w:pPr>
              <w:pStyle w:val="ListParagraph"/>
              <w:numPr>
                <w:ilvl w:val="0"/>
                <w:numId w:val="1"/>
              </w:numPr>
            </w:pPr>
            <w:r w:rsidRPr="00243B40">
              <w:t>Following the curriculum sequence</w:t>
            </w:r>
          </w:p>
          <w:p w14:paraId="3D0EBFD6" w14:textId="00F39929" w:rsidR="00680CF5" w:rsidRPr="00243B40" w:rsidRDefault="00D1735D" w:rsidP="00D1735D">
            <w:pPr>
              <w:pStyle w:val="ListParagraph"/>
              <w:numPr>
                <w:ilvl w:val="0"/>
                <w:numId w:val="1"/>
              </w:numPr>
            </w:pPr>
            <w:r w:rsidRPr="00243B40">
              <w:t>Principles of Instruction being embedded in lessons.</w:t>
            </w:r>
          </w:p>
          <w:p w14:paraId="79E241D7" w14:textId="1C475AF1" w:rsidR="00D1735D" w:rsidRPr="00243B40" w:rsidRDefault="00D1735D" w:rsidP="00D1735D">
            <w:pPr>
              <w:pStyle w:val="ListParagraph"/>
              <w:numPr>
                <w:ilvl w:val="0"/>
                <w:numId w:val="1"/>
              </w:numPr>
            </w:pPr>
            <w:r w:rsidRPr="00243B40">
              <w:t>Retrieval practice embedded</w:t>
            </w:r>
            <w:r w:rsidR="008F091B" w:rsidRPr="00243B40">
              <w:t xml:space="preserve"> routine</w:t>
            </w:r>
            <w:r w:rsidRPr="00243B40">
              <w:t xml:space="preserve"> at the start of every lesson </w:t>
            </w:r>
          </w:p>
          <w:p w14:paraId="7804D1C8" w14:textId="6948EF36" w:rsidR="00D1735D" w:rsidRPr="00243B40" w:rsidRDefault="00D1735D" w:rsidP="00D1735D">
            <w:pPr>
              <w:pStyle w:val="ListParagraph"/>
              <w:numPr>
                <w:ilvl w:val="0"/>
                <w:numId w:val="1"/>
              </w:numPr>
            </w:pPr>
            <w:r w:rsidRPr="00243B40">
              <w:t>Correct level of challenge in class</w:t>
            </w:r>
            <w:r w:rsidR="008F091B" w:rsidRPr="00243B40">
              <w:t xml:space="preserve"> for the student ability</w:t>
            </w:r>
            <w:r w:rsidR="00706D85" w:rsidRPr="00243B40">
              <w:t>, in terms of objectives and tasks.</w:t>
            </w:r>
            <w:r w:rsidR="00A66689">
              <w:t xml:space="preserve"> </w:t>
            </w:r>
          </w:p>
          <w:p w14:paraId="6BF0EF72" w14:textId="77777777" w:rsidR="00680CF5" w:rsidRPr="00243B40" w:rsidRDefault="00D1735D" w:rsidP="00D1735D">
            <w:pPr>
              <w:pStyle w:val="ListParagraph"/>
              <w:numPr>
                <w:ilvl w:val="0"/>
                <w:numId w:val="1"/>
              </w:numPr>
            </w:pPr>
            <w:r w:rsidRPr="00243B40">
              <w:t>High levels of student engagement</w:t>
            </w:r>
            <w:r w:rsidR="008F091B" w:rsidRPr="00243B40">
              <w:t xml:space="preserve"> in all tasks, including independent task.</w:t>
            </w:r>
          </w:p>
          <w:p w14:paraId="151EEA1E" w14:textId="787886FF" w:rsidR="008F091B" w:rsidRPr="00243B40" w:rsidRDefault="008F091B" w:rsidP="00706D85">
            <w:pPr>
              <w:pStyle w:val="ListParagraph"/>
              <w:numPr>
                <w:ilvl w:val="0"/>
                <w:numId w:val="1"/>
              </w:numPr>
            </w:pPr>
            <w:r w:rsidRPr="00243B40">
              <w:t xml:space="preserve">Clear structure of exposition followed by checking of recall/ understanding </w:t>
            </w:r>
            <w:r w:rsidR="00706D85" w:rsidRPr="00243B40">
              <w:t>with differentiated questioning.</w:t>
            </w:r>
          </w:p>
          <w:p w14:paraId="5E08448F" w14:textId="77777777" w:rsidR="008F091B" w:rsidRPr="00243B40" w:rsidRDefault="008F091B" w:rsidP="00D1735D">
            <w:pPr>
              <w:pStyle w:val="ListParagraph"/>
              <w:numPr>
                <w:ilvl w:val="0"/>
                <w:numId w:val="1"/>
              </w:numPr>
            </w:pPr>
            <w:r w:rsidRPr="00243B40">
              <w:t>For practicals a clear focus on safety and very high standards of behaviour.</w:t>
            </w:r>
          </w:p>
          <w:p w14:paraId="7E3AFC9C" w14:textId="77777777" w:rsidR="008F091B" w:rsidRPr="00243B40" w:rsidRDefault="008F091B" w:rsidP="00D1735D">
            <w:pPr>
              <w:pStyle w:val="ListParagraph"/>
              <w:numPr>
                <w:ilvl w:val="0"/>
                <w:numId w:val="1"/>
              </w:numPr>
            </w:pPr>
            <w:r w:rsidRPr="00243B40">
              <w:t xml:space="preserve">For practicals equipment distribution is planned and controlled: </w:t>
            </w:r>
            <w:proofErr w:type="spellStart"/>
            <w:r w:rsidRPr="00243B40">
              <w:t>eg</w:t>
            </w:r>
            <w:proofErr w:type="spellEnd"/>
            <w:r w:rsidRPr="00243B40">
              <w:t xml:space="preserve"> person A and B or student helpers (</w:t>
            </w:r>
            <w:r w:rsidRPr="00243B40">
              <w:rPr>
                <w:i/>
              </w:rPr>
              <w:t>There is not a lot of student movement of large groups trying to collect apparatus all at once)</w:t>
            </w:r>
          </w:p>
          <w:p w14:paraId="36860140" w14:textId="541D34A6" w:rsidR="00D33F6E" w:rsidRPr="00243B40" w:rsidRDefault="008F091B" w:rsidP="00D33F6E">
            <w:pPr>
              <w:pStyle w:val="ListParagraph"/>
              <w:numPr>
                <w:ilvl w:val="0"/>
                <w:numId w:val="1"/>
              </w:numPr>
            </w:pPr>
            <w:r w:rsidRPr="00243B40">
              <w:t>For the practical a ‘slow practical’ method is used where students are led step by step through the practical by direct instruction by the teacher and the purpose and relevance of the practical is explained. (</w:t>
            </w:r>
            <w:r w:rsidRPr="00243B40">
              <w:rPr>
                <w:i/>
              </w:rPr>
              <w:t>Students are aware of the meaning of the practical and the science behind it, not just the procedure</w:t>
            </w:r>
            <w:r w:rsidR="00D33F6E">
              <w:rPr>
                <w:i/>
              </w:rPr>
              <w:t xml:space="preserve">, where disciplinary knowledge is the </w:t>
            </w:r>
            <w:proofErr w:type="gramStart"/>
            <w:r w:rsidR="00D33F6E">
              <w:rPr>
                <w:i/>
              </w:rPr>
              <w:t>focus</w:t>
            </w:r>
            <w:proofErr w:type="gramEnd"/>
            <w:r w:rsidR="00D33F6E">
              <w:rPr>
                <w:i/>
              </w:rPr>
              <w:t xml:space="preserve"> this is explicitly taught</w:t>
            </w:r>
            <w:r w:rsidRPr="00243B40">
              <w:rPr>
                <w:i/>
              </w:rPr>
              <w:t>)</w:t>
            </w:r>
          </w:p>
          <w:p w14:paraId="08C4ED5A" w14:textId="77777777" w:rsidR="00706D85" w:rsidRPr="00243B40" w:rsidRDefault="00465EF7" w:rsidP="00465EF7">
            <w:pPr>
              <w:pStyle w:val="ListParagraph"/>
              <w:numPr>
                <w:ilvl w:val="0"/>
                <w:numId w:val="1"/>
              </w:numPr>
            </w:pPr>
            <w:r w:rsidRPr="00243B40">
              <w:t>(</w:t>
            </w:r>
            <w:r w:rsidRPr="00243B40">
              <w:rPr>
                <w:i/>
              </w:rPr>
              <w:t>not discovery learning, not time filler tasks like word searches or colouring pictures or tasks purely for fun or engagement)</w:t>
            </w:r>
          </w:p>
          <w:p w14:paraId="05D248A7" w14:textId="77777777" w:rsidR="003111FA" w:rsidRDefault="003111FA" w:rsidP="00465EF7">
            <w:pPr>
              <w:pStyle w:val="ListParagraph"/>
              <w:numPr>
                <w:ilvl w:val="0"/>
                <w:numId w:val="1"/>
              </w:numPr>
            </w:pPr>
            <w:r w:rsidRPr="00243B40">
              <w:t>Opportunities for independent practice of taught concepts</w:t>
            </w:r>
          </w:p>
          <w:p w14:paraId="6F39CF8F" w14:textId="61E974D5" w:rsidR="00465EF7" w:rsidRPr="00243B40" w:rsidRDefault="00F24DF5" w:rsidP="00D33F6E">
            <w:pPr>
              <w:pStyle w:val="ListParagraph"/>
              <w:numPr>
                <w:ilvl w:val="0"/>
                <w:numId w:val="1"/>
              </w:numPr>
            </w:pPr>
            <w:r>
              <w:t xml:space="preserve">Disciplinary knowledge </w:t>
            </w:r>
            <w:r w:rsidR="00D33F6E">
              <w:t>explicitly taught and assessed</w:t>
            </w:r>
          </w:p>
        </w:tc>
        <w:tc>
          <w:tcPr>
            <w:tcW w:w="5103" w:type="dxa"/>
          </w:tcPr>
          <w:p w14:paraId="17DC9730" w14:textId="77777777" w:rsidR="00680CF5" w:rsidRPr="00243B40" w:rsidRDefault="00680CF5" w:rsidP="00680CF5">
            <w:pPr>
              <w:rPr>
                <w:b/>
              </w:rPr>
            </w:pPr>
            <w:r w:rsidRPr="00243B40">
              <w:rPr>
                <w:b/>
              </w:rPr>
              <w:t>What does effective questioning and scaffolding look like in</w:t>
            </w:r>
            <w:r w:rsidR="00AC409E" w:rsidRPr="00243B40">
              <w:rPr>
                <w:b/>
              </w:rPr>
              <w:t xml:space="preserve"> </w:t>
            </w:r>
            <w:proofErr w:type="gramStart"/>
            <w:r w:rsidR="008F091B" w:rsidRPr="00243B40">
              <w:rPr>
                <w:b/>
                <w:i/>
              </w:rPr>
              <w:t>Science</w:t>
            </w:r>
            <w:proofErr w:type="gramEnd"/>
            <w:r w:rsidR="008F091B" w:rsidRPr="00243B40">
              <w:rPr>
                <w:b/>
                <w:i/>
              </w:rPr>
              <w:t>?</w:t>
            </w:r>
          </w:p>
          <w:p w14:paraId="04A0D832" w14:textId="77777777" w:rsidR="00680CF5" w:rsidRPr="00243B40" w:rsidRDefault="00680CF5" w:rsidP="00FC145C">
            <w:pPr>
              <w:rPr>
                <w:b/>
              </w:rPr>
            </w:pPr>
          </w:p>
          <w:p w14:paraId="29929BC8" w14:textId="77777777" w:rsidR="00680CF5" w:rsidRPr="00243B40" w:rsidRDefault="00D1735D" w:rsidP="00D1735D">
            <w:pPr>
              <w:pStyle w:val="ListParagraph"/>
              <w:numPr>
                <w:ilvl w:val="0"/>
                <w:numId w:val="1"/>
              </w:numPr>
            </w:pPr>
            <w:r w:rsidRPr="00243B40">
              <w:t>Cold calling used continuously in lessons.</w:t>
            </w:r>
          </w:p>
          <w:p w14:paraId="786F022C" w14:textId="77777777" w:rsidR="00D1735D" w:rsidRPr="00243B40" w:rsidRDefault="00D1735D" w:rsidP="00D1735D">
            <w:pPr>
              <w:pStyle w:val="ListParagraph"/>
              <w:numPr>
                <w:ilvl w:val="0"/>
                <w:numId w:val="1"/>
              </w:numPr>
            </w:pPr>
            <w:r w:rsidRPr="00243B40">
              <w:t>Mixture of closed and open-ended questioning used in lessons.</w:t>
            </w:r>
          </w:p>
          <w:p w14:paraId="55B34CDE" w14:textId="77777777" w:rsidR="00D1735D" w:rsidRPr="00243B40" w:rsidRDefault="00D1735D" w:rsidP="00D1735D">
            <w:pPr>
              <w:pStyle w:val="ListParagraph"/>
              <w:numPr>
                <w:ilvl w:val="0"/>
                <w:numId w:val="1"/>
              </w:numPr>
            </w:pPr>
            <w:r w:rsidRPr="00243B40">
              <w:t>No ‘opt out’ by students</w:t>
            </w:r>
            <w:r w:rsidR="008F091B" w:rsidRPr="00243B40">
              <w:t>: teachers scaffolding down the question until engagement is achieved</w:t>
            </w:r>
          </w:p>
          <w:p w14:paraId="5A98B64A" w14:textId="77777777" w:rsidR="00D1735D" w:rsidRPr="00243B40" w:rsidRDefault="00D1735D" w:rsidP="00D1735D">
            <w:pPr>
              <w:pStyle w:val="ListParagraph"/>
              <w:numPr>
                <w:ilvl w:val="0"/>
                <w:numId w:val="1"/>
              </w:numPr>
            </w:pPr>
            <w:r w:rsidRPr="00243B40">
              <w:t>Targeted questioning</w:t>
            </w:r>
            <w:r w:rsidR="008F091B" w:rsidRPr="00243B40">
              <w:t xml:space="preserve"> re: student ability)</w:t>
            </w:r>
          </w:p>
          <w:p w14:paraId="2F962653" w14:textId="77777777" w:rsidR="00680CF5" w:rsidRPr="00243B40" w:rsidRDefault="00D1735D" w:rsidP="000E7B3B">
            <w:pPr>
              <w:pStyle w:val="ListParagraph"/>
              <w:numPr>
                <w:ilvl w:val="0"/>
                <w:numId w:val="1"/>
              </w:numPr>
              <w:rPr>
                <w:b/>
              </w:rPr>
            </w:pPr>
            <w:r w:rsidRPr="00243B40">
              <w:t>Written questioning</w:t>
            </w:r>
            <w:r w:rsidR="008F091B" w:rsidRPr="00243B40">
              <w:t xml:space="preserve"> with teacher circulating to check work and support those who need. Teacher aware of who may need support and targeting them</w:t>
            </w:r>
          </w:p>
          <w:p w14:paraId="2E491825" w14:textId="77777777" w:rsidR="008F091B" w:rsidRPr="00243B40" w:rsidRDefault="008F091B" w:rsidP="000E7B3B">
            <w:pPr>
              <w:pStyle w:val="ListParagraph"/>
              <w:numPr>
                <w:ilvl w:val="0"/>
                <w:numId w:val="1"/>
              </w:numPr>
            </w:pPr>
            <w:r w:rsidRPr="00243B40">
              <w:t>Mini white boards</w:t>
            </w:r>
          </w:p>
          <w:p w14:paraId="452FFCB0" w14:textId="456F598D" w:rsidR="00706D85" w:rsidRPr="00A80BF4" w:rsidRDefault="00706D85" w:rsidP="000E7B3B">
            <w:pPr>
              <w:pStyle w:val="ListParagraph"/>
              <w:numPr>
                <w:ilvl w:val="0"/>
                <w:numId w:val="1"/>
              </w:numPr>
            </w:pPr>
            <w:r w:rsidRPr="00243B40">
              <w:t>(</w:t>
            </w:r>
            <w:r w:rsidRPr="00243B40">
              <w:rPr>
                <w:i/>
              </w:rPr>
              <w:t>not shouting out)</w:t>
            </w:r>
          </w:p>
          <w:p w14:paraId="221BC3DE" w14:textId="346067FA" w:rsidR="00A80BF4" w:rsidRPr="00F24DF5" w:rsidRDefault="00A80BF4" w:rsidP="000E7B3B">
            <w:pPr>
              <w:pStyle w:val="ListParagraph"/>
              <w:numPr>
                <w:ilvl w:val="0"/>
                <w:numId w:val="1"/>
              </w:numPr>
            </w:pPr>
            <w:r>
              <w:rPr>
                <w:iCs/>
              </w:rPr>
              <w:t>Worked examples</w:t>
            </w:r>
          </w:p>
          <w:p w14:paraId="37CB8066" w14:textId="5F7644ED" w:rsidR="00F24DF5" w:rsidRPr="00A66689" w:rsidRDefault="00F24DF5" w:rsidP="000E7B3B">
            <w:pPr>
              <w:pStyle w:val="ListParagraph"/>
              <w:numPr>
                <w:ilvl w:val="0"/>
                <w:numId w:val="1"/>
              </w:numPr>
            </w:pPr>
            <w:r>
              <w:rPr>
                <w:iCs/>
              </w:rPr>
              <w:t>Hinge questions</w:t>
            </w:r>
          </w:p>
          <w:p w14:paraId="632D978B" w14:textId="671B909A" w:rsidR="00A66689" w:rsidRPr="00A80BF4" w:rsidRDefault="00A66689" w:rsidP="000E7B3B">
            <w:pPr>
              <w:pStyle w:val="ListParagraph"/>
              <w:numPr>
                <w:ilvl w:val="0"/>
                <w:numId w:val="1"/>
              </w:numPr>
            </w:pPr>
            <w:r>
              <w:t>Challenging questions</w:t>
            </w:r>
          </w:p>
          <w:p w14:paraId="5CFDBD15" w14:textId="77777777" w:rsidR="00680CF5" w:rsidRPr="00336804" w:rsidRDefault="00680CF5" w:rsidP="00336804">
            <w:pPr>
              <w:rPr>
                <w:b/>
              </w:rPr>
            </w:pPr>
          </w:p>
        </w:tc>
      </w:tr>
      <w:tr w:rsidR="00243B40" w:rsidRPr="00243B40" w14:paraId="78D124E8" w14:textId="77777777" w:rsidTr="00A94EAF">
        <w:tc>
          <w:tcPr>
            <w:tcW w:w="5382" w:type="dxa"/>
          </w:tcPr>
          <w:p w14:paraId="2EA9C5CE" w14:textId="77777777" w:rsidR="005E18A3" w:rsidRPr="00243B40" w:rsidRDefault="005E18A3" w:rsidP="005E18A3">
            <w:pPr>
              <w:rPr>
                <w:b/>
              </w:rPr>
            </w:pPr>
            <w:r w:rsidRPr="00243B40">
              <w:rPr>
                <w:b/>
              </w:rPr>
              <w:t xml:space="preserve">What does great modelling and exposition look like in </w:t>
            </w:r>
            <w:proofErr w:type="gramStart"/>
            <w:r w:rsidR="008F091B" w:rsidRPr="00243B40">
              <w:rPr>
                <w:b/>
                <w:i/>
              </w:rPr>
              <w:t>Science</w:t>
            </w:r>
            <w:proofErr w:type="gramEnd"/>
            <w:r w:rsidR="008F091B" w:rsidRPr="00243B40">
              <w:rPr>
                <w:b/>
                <w:i/>
              </w:rPr>
              <w:t>?</w:t>
            </w:r>
          </w:p>
          <w:p w14:paraId="421638F7" w14:textId="77777777" w:rsidR="005E18A3" w:rsidRPr="00243B40" w:rsidRDefault="005E18A3" w:rsidP="005E18A3">
            <w:pPr>
              <w:rPr>
                <w:b/>
              </w:rPr>
            </w:pPr>
          </w:p>
          <w:p w14:paraId="6994405B" w14:textId="77777777" w:rsidR="00D1735D" w:rsidRPr="00243B40" w:rsidRDefault="00D1735D" w:rsidP="00D1735D">
            <w:pPr>
              <w:pStyle w:val="ListParagraph"/>
              <w:numPr>
                <w:ilvl w:val="0"/>
                <w:numId w:val="1"/>
              </w:numPr>
            </w:pPr>
            <w:r w:rsidRPr="00243B40">
              <w:t>Practical demonstrations to illustrate difficult concepts, ideas and theories.</w:t>
            </w:r>
          </w:p>
          <w:p w14:paraId="7775E116" w14:textId="77777777" w:rsidR="00D1735D" w:rsidRPr="00243B40" w:rsidRDefault="00D1735D" w:rsidP="00D1735D">
            <w:pPr>
              <w:pStyle w:val="ListParagraph"/>
              <w:numPr>
                <w:ilvl w:val="0"/>
                <w:numId w:val="1"/>
              </w:numPr>
            </w:pPr>
            <w:r w:rsidRPr="00243B40">
              <w:t>Examples of pictures, diagrams and videos used in lessons to help explain concepts.</w:t>
            </w:r>
          </w:p>
          <w:p w14:paraId="0048F6C4" w14:textId="77777777" w:rsidR="00D1735D" w:rsidRPr="00243B40" w:rsidRDefault="00D1735D" w:rsidP="00D1735D">
            <w:pPr>
              <w:pStyle w:val="ListParagraph"/>
              <w:numPr>
                <w:ilvl w:val="0"/>
                <w:numId w:val="1"/>
              </w:numPr>
            </w:pPr>
            <w:r w:rsidRPr="00243B40">
              <w:t>Worked examples used in lessons.</w:t>
            </w:r>
          </w:p>
          <w:p w14:paraId="0A2F74BB" w14:textId="40D1E8DD" w:rsidR="00D1735D" w:rsidRPr="00243B40" w:rsidRDefault="003111FA" w:rsidP="00D1735D">
            <w:pPr>
              <w:pStyle w:val="ListParagraph"/>
              <w:numPr>
                <w:ilvl w:val="0"/>
                <w:numId w:val="1"/>
              </w:numPr>
            </w:pPr>
            <w:r w:rsidRPr="00243B40">
              <w:t xml:space="preserve">The intent of the lesson and how it fits into the scheme of learning is shared with </w:t>
            </w:r>
            <w:r w:rsidR="00D1735D" w:rsidRPr="00243B40">
              <w:t>students.</w:t>
            </w:r>
            <w:r w:rsidRPr="00243B40">
              <w:t xml:space="preserve"> </w:t>
            </w:r>
          </w:p>
          <w:p w14:paraId="599DCDE6" w14:textId="4FDF4751" w:rsidR="00680CF5" w:rsidRPr="00243B40" w:rsidRDefault="00D1735D" w:rsidP="00D1735D">
            <w:pPr>
              <w:pStyle w:val="ListParagraph"/>
              <w:numPr>
                <w:ilvl w:val="0"/>
                <w:numId w:val="1"/>
              </w:numPr>
              <w:rPr>
                <w:b/>
              </w:rPr>
            </w:pPr>
            <w:r w:rsidRPr="00243B40">
              <w:t xml:space="preserve">Concepts are built up (structured), which are supported by </w:t>
            </w:r>
            <w:r w:rsidR="003111FA" w:rsidRPr="00243B40">
              <w:t xml:space="preserve">resources </w:t>
            </w:r>
          </w:p>
          <w:p w14:paraId="15F0DFF7" w14:textId="77777777" w:rsidR="008F091B" w:rsidRPr="00243B40" w:rsidRDefault="008F091B" w:rsidP="00D1735D">
            <w:pPr>
              <w:pStyle w:val="ListParagraph"/>
              <w:numPr>
                <w:ilvl w:val="0"/>
                <w:numId w:val="1"/>
              </w:numPr>
            </w:pPr>
            <w:r w:rsidRPr="00243B40">
              <w:t>Objectives are of a realistic cognitive load and fit in the SOW progression for previously studied topics and fit the Specification requirements</w:t>
            </w:r>
          </w:p>
          <w:p w14:paraId="54CCD51B" w14:textId="77777777" w:rsidR="00465EF7" w:rsidRPr="00243B40" w:rsidRDefault="00465EF7" w:rsidP="00D1735D">
            <w:pPr>
              <w:pStyle w:val="ListParagraph"/>
              <w:numPr>
                <w:ilvl w:val="0"/>
                <w:numId w:val="1"/>
              </w:numPr>
            </w:pPr>
            <w:r w:rsidRPr="00243B40">
              <w:t>Teach then question (</w:t>
            </w:r>
            <w:r w:rsidRPr="00243B40">
              <w:rPr>
                <w:i/>
              </w:rPr>
              <w:t>not trying to draw out knowledge by questioning)</w:t>
            </w:r>
          </w:p>
          <w:p w14:paraId="5118467F" w14:textId="29FBF1B9" w:rsidR="003111FA" w:rsidRPr="00243B40" w:rsidRDefault="003111FA" w:rsidP="00D1735D">
            <w:pPr>
              <w:pStyle w:val="ListParagraph"/>
              <w:numPr>
                <w:ilvl w:val="0"/>
                <w:numId w:val="1"/>
              </w:numPr>
            </w:pPr>
            <w:r w:rsidRPr="00243B40">
              <w:t>Modelling broken into chunks: (</w:t>
            </w:r>
            <w:r w:rsidR="00F24DF5" w:rsidRPr="00243B40">
              <w:t>cognitive</w:t>
            </w:r>
            <w:r w:rsidRPr="00243B40">
              <w:t xml:space="preserve"> load)</w:t>
            </w:r>
          </w:p>
          <w:p w14:paraId="0559BF6F" w14:textId="4199F3E8" w:rsidR="00A94EAF" w:rsidRPr="00243B40" w:rsidRDefault="003111FA" w:rsidP="00A94EAF">
            <w:pPr>
              <w:pStyle w:val="ListParagraph"/>
              <w:numPr>
                <w:ilvl w:val="0"/>
                <w:numId w:val="1"/>
              </w:numPr>
            </w:pPr>
            <w:r w:rsidRPr="00243B40">
              <w:t>Use of visualiser</w:t>
            </w:r>
          </w:p>
        </w:tc>
        <w:tc>
          <w:tcPr>
            <w:tcW w:w="5103" w:type="dxa"/>
          </w:tcPr>
          <w:p w14:paraId="5F11AC6F" w14:textId="77777777" w:rsidR="00680CF5" w:rsidRPr="00243B40" w:rsidRDefault="005E18A3" w:rsidP="00FC145C">
            <w:pPr>
              <w:rPr>
                <w:b/>
              </w:rPr>
            </w:pPr>
            <w:r w:rsidRPr="00243B40">
              <w:rPr>
                <w:b/>
              </w:rPr>
              <w:t xml:space="preserve">What does retrieval practice look like in </w:t>
            </w:r>
            <w:proofErr w:type="gramStart"/>
            <w:r w:rsidR="008F091B" w:rsidRPr="00243B40">
              <w:rPr>
                <w:b/>
                <w:i/>
              </w:rPr>
              <w:t>Science</w:t>
            </w:r>
            <w:proofErr w:type="gramEnd"/>
            <w:r w:rsidR="008F091B" w:rsidRPr="00243B40">
              <w:rPr>
                <w:b/>
                <w:i/>
              </w:rPr>
              <w:t>?</w:t>
            </w:r>
          </w:p>
          <w:p w14:paraId="4411177C" w14:textId="77777777" w:rsidR="008F091B" w:rsidRPr="00243B40" w:rsidRDefault="008F091B" w:rsidP="00FC145C">
            <w:pPr>
              <w:rPr>
                <w:b/>
              </w:rPr>
            </w:pPr>
          </w:p>
          <w:p w14:paraId="5EBEBEDF" w14:textId="77777777" w:rsidR="008F091B" w:rsidRPr="00243B40" w:rsidRDefault="00706D85" w:rsidP="00706D85">
            <w:pPr>
              <w:pStyle w:val="ListParagraph"/>
              <w:numPr>
                <w:ilvl w:val="0"/>
                <w:numId w:val="2"/>
              </w:numPr>
            </w:pPr>
            <w:r w:rsidRPr="00243B40">
              <w:t>Questions (written and verbal) that require knowledge and understanding for topics studied prior (</w:t>
            </w:r>
            <w:proofErr w:type="spellStart"/>
            <w:r w:rsidRPr="00243B40">
              <w:t>eg</w:t>
            </w:r>
            <w:proofErr w:type="spellEnd"/>
            <w:r w:rsidRPr="00243B40">
              <w:t xml:space="preserve"> in previous Key stage) or previous lessons in the current topic</w:t>
            </w:r>
          </w:p>
          <w:p w14:paraId="56AD4E26" w14:textId="6F418D2D" w:rsidR="00706D85" w:rsidRPr="00243B40" w:rsidRDefault="00706D85" w:rsidP="00706D85">
            <w:pPr>
              <w:pStyle w:val="ListParagraph"/>
              <w:numPr>
                <w:ilvl w:val="0"/>
                <w:numId w:val="2"/>
              </w:numPr>
            </w:pPr>
            <w:r w:rsidRPr="00243B40">
              <w:t xml:space="preserve">Entrance activity of questions from prior </w:t>
            </w:r>
            <w:r w:rsidR="00375EA6" w:rsidRPr="00243B40">
              <w:t xml:space="preserve">and current </w:t>
            </w:r>
            <w:r w:rsidRPr="00243B40">
              <w:t>topics</w:t>
            </w:r>
          </w:p>
          <w:p w14:paraId="519BD92D" w14:textId="7677DC0B" w:rsidR="00706D85" w:rsidRPr="00243B40" w:rsidRDefault="003111FA" w:rsidP="00706D85">
            <w:pPr>
              <w:pStyle w:val="ListParagraph"/>
              <w:numPr>
                <w:ilvl w:val="0"/>
                <w:numId w:val="2"/>
              </w:numPr>
            </w:pPr>
            <w:r w:rsidRPr="00243B40">
              <w:t>Les</w:t>
            </w:r>
            <w:r w:rsidR="00375EA6" w:rsidRPr="00243B40">
              <w:t>son</w:t>
            </w:r>
            <w:r w:rsidR="00706D85" w:rsidRPr="00243B40">
              <w:t xml:space="preserve"> that build on prior components</w:t>
            </w:r>
            <w:r w:rsidR="00375EA6" w:rsidRPr="00243B40">
              <w:t>.</w:t>
            </w:r>
          </w:p>
          <w:p w14:paraId="62E7773A" w14:textId="77777777" w:rsidR="00375EA6" w:rsidRDefault="00375EA6" w:rsidP="00706D85">
            <w:pPr>
              <w:pStyle w:val="ListParagraph"/>
              <w:numPr>
                <w:ilvl w:val="0"/>
                <w:numId w:val="2"/>
              </w:numPr>
            </w:pPr>
            <w:r w:rsidRPr="00243B40">
              <w:t>Used diagnostically to inform future planning</w:t>
            </w:r>
          </w:p>
          <w:p w14:paraId="14A4F38A" w14:textId="348FB1D4" w:rsidR="00D33F6E" w:rsidRPr="00243B40" w:rsidRDefault="00D33F6E" w:rsidP="00706D85">
            <w:pPr>
              <w:pStyle w:val="ListParagraph"/>
              <w:numPr>
                <w:ilvl w:val="0"/>
                <w:numId w:val="2"/>
              </w:numPr>
            </w:pPr>
            <w:r>
              <w:t>Teacher responding to student answers and re-teaching where necessary.</w:t>
            </w:r>
          </w:p>
          <w:p w14:paraId="64D5CAC7" w14:textId="77777777" w:rsidR="00375EA6" w:rsidRPr="00243B40" w:rsidRDefault="00375EA6" w:rsidP="00375EA6">
            <w:pPr>
              <w:pStyle w:val="ListParagraph"/>
            </w:pPr>
          </w:p>
        </w:tc>
      </w:tr>
      <w:tr w:rsidR="00243B40" w:rsidRPr="00243B40" w14:paraId="07AA3319" w14:textId="77777777" w:rsidTr="00A94EAF">
        <w:tc>
          <w:tcPr>
            <w:tcW w:w="5382" w:type="dxa"/>
          </w:tcPr>
          <w:p w14:paraId="0A81D8B6" w14:textId="5795FF47" w:rsidR="005E18A3" w:rsidRPr="00243B40" w:rsidRDefault="005E18A3" w:rsidP="005E18A3">
            <w:pPr>
              <w:rPr>
                <w:b/>
              </w:rPr>
            </w:pPr>
            <w:r w:rsidRPr="00243B40">
              <w:rPr>
                <w:b/>
              </w:rPr>
              <w:t>What will you see in pupils’ book</w:t>
            </w:r>
            <w:r w:rsidR="00A80BF4">
              <w:rPr>
                <w:b/>
              </w:rPr>
              <w:t>lets</w:t>
            </w:r>
            <w:r w:rsidRPr="00243B40">
              <w:rPr>
                <w:b/>
              </w:rPr>
              <w:t>?</w:t>
            </w:r>
          </w:p>
          <w:p w14:paraId="3694FEF2" w14:textId="4573B282" w:rsidR="00DE072F" w:rsidRDefault="00DE072F" w:rsidP="00D1735D">
            <w:pPr>
              <w:pStyle w:val="ListParagraph"/>
              <w:numPr>
                <w:ilvl w:val="0"/>
                <w:numId w:val="1"/>
              </w:numPr>
            </w:pPr>
            <w:r>
              <w:t>Retrieval practice</w:t>
            </w:r>
          </w:p>
          <w:p w14:paraId="2379A499" w14:textId="77777777" w:rsidR="00DE072F" w:rsidRDefault="00DE072F" w:rsidP="00D1735D">
            <w:pPr>
              <w:pStyle w:val="ListParagraph"/>
              <w:numPr>
                <w:ilvl w:val="0"/>
                <w:numId w:val="1"/>
              </w:numPr>
            </w:pPr>
            <w:r>
              <w:t>Booklets are not marked by teachers, but the teacher goes over the work in class and students correct answers.</w:t>
            </w:r>
          </w:p>
          <w:p w14:paraId="0C65585D" w14:textId="7B4F0413" w:rsidR="00DE072F" w:rsidRDefault="00DE072F" w:rsidP="00D1735D">
            <w:pPr>
              <w:pStyle w:val="ListParagraph"/>
              <w:numPr>
                <w:ilvl w:val="0"/>
                <w:numId w:val="1"/>
              </w:numPr>
            </w:pPr>
            <w:r>
              <w:t>The booklets are designed to</w:t>
            </w:r>
            <w:r w:rsidR="00336804">
              <w:t xml:space="preserve"> be adaptable and</w:t>
            </w:r>
            <w:r>
              <w:t xml:space="preserve"> allow teachers to differentiate </w:t>
            </w:r>
            <w:r w:rsidR="00336804">
              <w:t>by having a range of questions and task as well as lesson facts and a space for notes. This allows teachers to select aspects for the lesson planned, the needs of the students in the class and to respond to the class’s progress. This means that the completion of the booklet will vary by class as the teacher will have selected aspects of the booklet for use and left other questions out.</w:t>
            </w:r>
          </w:p>
          <w:p w14:paraId="7A6B1671" w14:textId="40527666" w:rsidR="00D1735D" w:rsidRPr="00243B40" w:rsidRDefault="00D1735D" w:rsidP="00D1735D">
            <w:pPr>
              <w:pStyle w:val="ListParagraph"/>
              <w:numPr>
                <w:ilvl w:val="0"/>
                <w:numId w:val="1"/>
              </w:numPr>
            </w:pPr>
            <w:r w:rsidRPr="00243B40">
              <w:t>Students attempting exam style questions.</w:t>
            </w:r>
          </w:p>
          <w:p w14:paraId="7948E741" w14:textId="77777777" w:rsidR="00D1735D" w:rsidRPr="00243B40" w:rsidRDefault="00F267DD" w:rsidP="00D1735D">
            <w:pPr>
              <w:pStyle w:val="ListParagraph"/>
              <w:numPr>
                <w:ilvl w:val="0"/>
                <w:numId w:val="1"/>
              </w:numPr>
            </w:pPr>
            <w:r w:rsidRPr="00243B40">
              <w:t>Practical work to include results, tables, conclusions and graph skills.</w:t>
            </w:r>
          </w:p>
          <w:p w14:paraId="39C09A9A" w14:textId="77777777" w:rsidR="00375EA6" w:rsidRPr="00243B40" w:rsidRDefault="00375EA6" w:rsidP="00F267DD">
            <w:pPr>
              <w:pStyle w:val="ListParagraph"/>
              <w:numPr>
                <w:ilvl w:val="0"/>
                <w:numId w:val="1"/>
              </w:numPr>
              <w:rPr>
                <w:bCs/>
              </w:rPr>
            </w:pPr>
            <w:r w:rsidRPr="00243B40">
              <w:rPr>
                <w:bCs/>
              </w:rPr>
              <w:t>Work complete</w:t>
            </w:r>
          </w:p>
          <w:p w14:paraId="3C457436" w14:textId="77777777" w:rsidR="00375EA6" w:rsidRPr="00243B40" w:rsidRDefault="00375EA6" w:rsidP="00F267DD">
            <w:pPr>
              <w:pStyle w:val="ListParagraph"/>
              <w:numPr>
                <w:ilvl w:val="0"/>
                <w:numId w:val="1"/>
              </w:numPr>
              <w:rPr>
                <w:bCs/>
              </w:rPr>
            </w:pPr>
            <w:r w:rsidRPr="00243B40">
              <w:rPr>
                <w:bCs/>
              </w:rPr>
              <w:t>Deliberate practice</w:t>
            </w:r>
          </w:p>
          <w:p w14:paraId="4F87FF21" w14:textId="77777777" w:rsidR="00375EA6" w:rsidRPr="00243B40" w:rsidRDefault="00375EA6" w:rsidP="00F267DD">
            <w:pPr>
              <w:pStyle w:val="ListParagraph"/>
              <w:numPr>
                <w:ilvl w:val="0"/>
                <w:numId w:val="1"/>
              </w:numPr>
              <w:rPr>
                <w:bCs/>
              </w:rPr>
            </w:pPr>
            <w:r w:rsidRPr="00243B40">
              <w:rPr>
                <w:bCs/>
              </w:rPr>
              <w:t>Challenging questions</w:t>
            </w:r>
          </w:p>
          <w:p w14:paraId="2F5361B7" w14:textId="77777777" w:rsidR="00375EA6" w:rsidRPr="00243B40" w:rsidRDefault="00375EA6" w:rsidP="00F267DD">
            <w:pPr>
              <w:pStyle w:val="ListParagraph"/>
              <w:numPr>
                <w:ilvl w:val="0"/>
                <w:numId w:val="1"/>
              </w:numPr>
              <w:rPr>
                <w:bCs/>
              </w:rPr>
            </w:pPr>
            <w:r w:rsidRPr="00243B40">
              <w:rPr>
                <w:bCs/>
              </w:rPr>
              <w:t>Use of tier 2 and 3 vocab</w:t>
            </w:r>
          </w:p>
          <w:p w14:paraId="42C61BC7" w14:textId="77777777" w:rsidR="00375EA6" w:rsidRPr="00F24DF5" w:rsidRDefault="00A80BF4" w:rsidP="00F267DD">
            <w:pPr>
              <w:pStyle w:val="ListParagraph"/>
              <w:numPr>
                <w:ilvl w:val="0"/>
                <w:numId w:val="1"/>
              </w:numPr>
              <w:rPr>
                <w:b/>
              </w:rPr>
            </w:pPr>
            <w:r>
              <w:rPr>
                <w:bCs/>
              </w:rPr>
              <w:t>Self-c</w:t>
            </w:r>
            <w:r w:rsidR="00375EA6" w:rsidRPr="00243B40">
              <w:rPr>
                <w:bCs/>
              </w:rPr>
              <w:t>orrected work where wrong</w:t>
            </w:r>
          </w:p>
          <w:p w14:paraId="06ADFC3E" w14:textId="77777777" w:rsidR="00F24DF5" w:rsidRPr="00F24DF5" w:rsidRDefault="00F24DF5" w:rsidP="00F267DD">
            <w:pPr>
              <w:pStyle w:val="ListParagraph"/>
              <w:numPr>
                <w:ilvl w:val="0"/>
                <w:numId w:val="1"/>
              </w:numPr>
              <w:rPr>
                <w:b/>
              </w:rPr>
            </w:pPr>
            <w:r>
              <w:rPr>
                <w:bCs/>
              </w:rPr>
              <w:t>Annotations or highlighting of key words in high 5</w:t>
            </w:r>
          </w:p>
          <w:p w14:paraId="2CD88352" w14:textId="7FAB1A23" w:rsidR="00F24DF5" w:rsidRPr="00243B40" w:rsidRDefault="00F24DF5" w:rsidP="00F267DD">
            <w:pPr>
              <w:pStyle w:val="ListParagraph"/>
              <w:numPr>
                <w:ilvl w:val="0"/>
                <w:numId w:val="1"/>
              </w:numPr>
              <w:rPr>
                <w:b/>
              </w:rPr>
            </w:pPr>
            <w:r>
              <w:rPr>
                <w:bCs/>
              </w:rPr>
              <w:t>Notes</w:t>
            </w:r>
          </w:p>
        </w:tc>
        <w:tc>
          <w:tcPr>
            <w:tcW w:w="5103" w:type="dxa"/>
          </w:tcPr>
          <w:p w14:paraId="0932B277" w14:textId="77777777" w:rsidR="005E18A3" w:rsidRPr="00243B40" w:rsidRDefault="005E18A3" w:rsidP="005E18A3">
            <w:pPr>
              <w:rPr>
                <w:b/>
              </w:rPr>
            </w:pPr>
            <w:r w:rsidRPr="00243B40">
              <w:rPr>
                <w:b/>
              </w:rPr>
              <w:t xml:space="preserve">What formative assessment and feedback will you see in </w:t>
            </w:r>
            <w:proofErr w:type="gramStart"/>
            <w:r w:rsidR="008F091B" w:rsidRPr="00243B40">
              <w:rPr>
                <w:b/>
                <w:i/>
              </w:rPr>
              <w:t>Science</w:t>
            </w:r>
            <w:proofErr w:type="gramEnd"/>
            <w:r w:rsidR="008F091B" w:rsidRPr="00243B40">
              <w:rPr>
                <w:b/>
                <w:i/>
              </w:rPr>
              <w:t>?</w:t>
            </w:r>
          </w:p>
          <w:p w14:paraId="78F53241" w14:textId="77777777" w:rsidR="005E18A3" w:rsidRPr="00243B40" w:rsidRDefault="005E18A3" w:rsidP="005E18A3">
            <w:pPr>
              <w:rPr>
                <w:b/>
              </w:rPr>
            </w:pPr>
          </w:p>
          <w:p w14:paraId="7195DC33" w14:textId="43BFD0E2" w:rsidR="00F267DD" w:rsidRPr="00243B40" w:rsidRDefault="00F267DD" w:rsidP="00F267DD">
            <w:pPr>
              <w:pStyle w:val="ListParagraph"/>
              <w:numPr>
                <w:ilvl w:val="0"/>
                <w:numId w:val="1"/>
              </w:numPr>
            </w:pPr>
            <w:r w:rsidRPr="00243B40">
              <w:t xml:space="preserve">Student </w:t>
            </w:r>
            <w:r w:rsidR="00375EA6" w:rsidRPr="00243B40">
              <w:t xml:space="preserve">work </w:t>
            </w:r>
            <w:r w:rsidRPr="00243B40">
              <w:t>with key concept and working scientifically assessed tasks.</w:t>
            </w:r>
          </w:p>
          <w:p w14:paraId="1D2D82A5" w14:textId="767E28E1" w:rsidR="00F267DD" w:rsidRPr="00243B40" w:rsidRDefault="00DE072F" w:rsidP="002337CA">
            <w:pPr>
              <w:pStyle w:val="ListParagraph"/>
              <w:numPr>
                <w:ilvl w:val="0"/>
                <w:numId w:val="1"/>
              </w:numPr>
            </w:pPr>
            <w:r>
              <w:t xml:space="preserve">Teacher marked </w:t>
            </w:r>
            <w:r w:rsidR="00F267DD" w:rsidRPr="00243B40">
              <w:t xml:space="preserve">Assessed tasks </w:t>
            </w:r>
            <w:r>
              <w:t xml:space="preserve">(in a separate folder) </w:t>
            </w:r>
            <w:r w:rsidR="00F267DD" w:rsidRPr="00243B40">
              <w:t>with</w:t>
            </w:r>
            <w:r w:rsidR="00706D85" w:rsidRPr="00243B40">
              <w:t xml:space="preserve"> w</w:t>
            </w:r>
            <w:r w:rsidR="00F267DD" w:rsidRPr="00243B40">
              <w:t>hole class</w:t>
            </w:r>
            <w:r w:rsidR="00706D85" w:rsidRPr="00243B40">
              <w:t xml:space="preserve"> improvement task</w:t>
            </w:r>
            <w:r>
              <w:t>s</w:t>
            </w:r>
          </w:p>
          <w:p w14:paraId="75F9BFFE" w14:textId="77777777" w:rsidR="00F267DD" w:rsidRPr="00243B40" w:rsidRDefault="00F267DD" w:rsidP="00F267DD">
            <w:pPr>
              <w:pStyle w:val="ListParagraph"/>
              <w:numPr>
                <w:ilvl w:val="0"/>
                <w:numId w:val="1"/>
              </w:numPr>
            </w:pPr>
            <w:r w:rsidRPr="00243B40">
              <w:t>Re-teaching of difficult concepts or misconceptions.</w:t>
            </w:r>
          </w:p>
          <w:p w14:paraId="09475B21" w14:textId="210E6557" w:rsidR="00F267DD" w:rsidRPr="00243B40" w:rsidRDefault="00F267DD" w:rsidP="00F267DD">
            <w:pPr>
              <w:pStyle w:val="ListParagraph"/>
              <w:numPr>
                <w:ilvl w:val="0"/>
                <w:numId w:val="1"/>
              </w:numPr>
            </w:pPr>
            <w:r w:rsidRPr="00243B40">
              <w:t>Self-marked work by students</w:t>
            </w:r>
            <w:r w:rsidR="00DE072F">
              <w:t xml:space="preserve"> in booklets</w:t>
            </w:r>
            <w:r w:rsidRPr="00243B40">
              <w:t>.</w:t>
            </w:r>
          </w:p>
          <w:p w14:paraId="117FAB2D" w14:textId="77777777" w:rsidR="00F267DD" w:rsidRPr="00243B40" w:rsidRDefault="00F267DD" w:rsidP="00F267DD">
            <w:pPr>
              <w:pStyle w:val="ListParagraph"/>
              <w:numPr>
                <w:ilvl w:val="0"/>
                <w:numId w:val="1"/>
              </w:numPr>
            </w:pPr>
            <w:r w:rsidRPr="00243B40">
              <w:t xml:space="preserve"> Mini whiteboard activity used in lessons to gauge understanding by students.</w:t>
            </w:r>
          </w:p>
          <w:p w14:paraId="69D69AF0" w14:textId="77777777" w:rsidR="005E18A3" w:rsidRPr="00243B40" w:rsidRDefault="00F267DD" w:rsidP="00F267DD">
            <w:pPr>
              <w:pStyle w:val="ListParagraph"/>
              <w:numPr>
                <w:ilvl w:val="0"/>
                <w:numId w:val="1"/>
              </w:numPr>
              <w:rPr>
                <w:b/>
              </w:rPr>
            </w:pPr>
            <w:r w:rsidRPr="00243B40">
              <w:t xml:space="preserve"> Questioning </w:t>
            </w:r>
          </w:p>
          <w:p w14:paraId="6902CEDD" w14:textId="77777777" w:rsidR="00465EF7" w:rsidRDefault="00465EF7" w:rsidP="00F267DD">
            <w:pPr>
              <w:pStyle w:val="ListParagraph"/>
              <w:numPr>
                <w:ilvl w:val="0"/>
                <w:numId w:val="1"/>
              </w:numPr>
            </w:pPr>
            <w:r w:rsidRPr="00243B40">
              <w:t>Homework misconceptions re-taught/explained</w:t>
            </w:r>
          </w:p>
          <w:p w14:paraId="6632722C" w14:textId="4EBB4584" w:rsidR="00A80BF4" w:rsidRPr="00243B40" w:rsidRDefault="00A80BF4" w:rsidP="00D33F6E">
            <w:pPr>
              <w:pStyle w:val="ListParagraph"/>
              <w:numPr>
                <w:ilvl w:val="0"/>
                <w:numId w:val="1"/>
              </w:numPr>
            </w:pPr>
            <w:r>
              <w:rPr>
                <w:iCs/>
              </w:rPr>
              <w:t>Questions to check for misconceptions</w:t>
            </w:r>
          </w:p>
          <w:p w14:paraId="2BC6E0C8" w14:textId="77777777" w:rsidR="00465EF7" w:rsidRPr="00243B40" w:rsidRDefault="00465EF7" w:rsidP="00465EF7">
            <w:pPr>
              <w:pStyle w:val="ListParagraph"/>
              <w:ind w:left="360"/>
            </w:pPr>
          </w:p>
        </w:tc>
      </w:tr>
      <w:tr w:rsidR="00806D6B" w:rsidRPr="00243B40" w14:paraId="7268FC30" w14:textId="77777777" w:rsidTr="00A94EAF">
        <w:tc>
          <w:tcPr>
            <w:tcW w:w="5382" w:type="dxa"/>
          </w:tcPr>
          <w:p w14:paraId="277702C7" w14:textId="77777777" w:rsidR="00806D6B" w:rsidRPr="00243B40" w:rsidRDefault="00806D6B" w:rsidP="005E18A3">
            <w:pPr>
              <w:rPr>
                <w:rFonts w:eastAsia="Times New Roman"/>
                <w:b/>
              </w:rPr>
            </w:pPr>
            <w:r w:rsidRPr="00243B40">
              <w:rPr>
                <w:rFonts w:eastAsia="Times New Roman"/>
                <w:b/>
              </w:rPr>
              <w:t>What questions are useful to ask the children about their learning to elicit understanding?</w:t>
            </w:r>
          </w:p>
          <w:p w14:paraId="1BB244B7" w14:textId="77777777" w:rsidR="00806D6B" w:rsidRPr="00243B40" w:rsidRDefault="00806D6B" w:rsidP="005E18A3">
            <w:pPr>
              <w:rPr>
                <w:b/>
              </w:rPr>
            </w:pPr>
          </w:p>
          <w:p w14:paraId="2102F1B4" w14:textId="43C2B01E" w:rsidR="00806D6B" w:rsidRPr="00243B40" w:rsidRDefault="00465EF7" w:rsidP="004028DA">
            <w:pPr>
              <w:pStyle w:val="ListParagraph"/>
              <w:numPr>
                <w:ilvl w:val="0"/>
                <w:numId w:val="1"/>
              </w:numPr>
            </w:pPr>
            <w:r w:rsidRPr="00243B40">
              <w:t>Questions about</w:t>
            </w:r>
            <w:r w:rsidR="004028DA" w:rsidRPr="00243B40">
              <w:t xml:space="preserve"> previous topics</w:t>
            </w:r>
            <w:r w:rsidR="00A80BF4">
              <w:t xml:space="preserve"> and previous lessons in the topic (Entrance activity)</w:t>
            </w:r>
            <w:r w:rsidR="004028DA" w:rsidRPr="00243B40">
              <w:t>.</w:t>
            </w:r>
            <w:r w:rsidR="00706D85" w:rsidRPr="00243B40">
              <w:t xml:space="preserve"> Recall and explaining.</w:t>
            </w:r>
          </w:p>
          <w:p w14:paraId="08FF5C56" w14:textId="77777777" w:rsidR="004028DA" w:rsidRPr="00243B40" w:rsidRDefault="004028DA" w:rsidP="004028DA">
            <w:pPr>
              <w:pStyle w:val="ListParagraph"/>
              <w:numPr>
                <w:ilvl w:val="0"/>
                <w:numId w:val="1"/>
              </w:numPr>
            </w:pPr>
            <w:r w:rsidRPr="00243B40">
              <w:t>Can students explain what they have learnt</w:t>
            </w:r>
            <w:r w:rsidR="00706D85" w:rsidRPr="00243B40">
              <w:t xml:space="preserve"> that lesson</w:t>
            </w:r>
            <w:r w:rsidRPr="00243B40">
              <w:t>?</w:t>
            </w:r>
          </w:p>
          <w:p w14:paraId="47860FD5" w14:textId="77777777" w:rsidR="00706D85" w:rsidRPr="00243B40" w:rsidRDefault="00706D85" w:rsidP="004028DA">
            <w:pPr>
              <w:pStyle w:val="ListParagraph"/>
              <w:numPr>
                <w:ilvl w:val="0"/>
                <w:numId w:val="1"/>
              </w:numPr>
            </w:pPr>
            <w:r w:rsidRPr="00243B40">
              <w:t xml:space="preserve">Can students link the work to previous topics knowledge when asked specific questions </w:t>
            </w:r>
            <w:proofErr w:type="spellStart"/>
            <w:r w:rsidRPr="00243B40">
              <w:t>eg</w:t>
            </w:r>
            <w:proofErr w:type="spellEnd"/>
            <w:r w:rsidRPr="00243B40">
              <w:t xml:space="preserve"> during inheritance can they link it to the cell?</w:t>
            </w:r>
          </w:p>
          <w:p w14:paraId="7D1A27E1" w14:textId="77777777" w:rsidR="00FC110F" w:rsidRPr="00243B40" w:rsidRDefault="004028DA" w:rsidP="00FC110F">
            <w:pPr>
              <w:pStyle w:val="ListParagraph"/>
              <w:numPr>
                <w:ilvl w:val="0"/>
                <w:numId w:val="1"/>
              </w:numPr>
              <w:rPr>
                <w:b/>
              </w:rPr>
            </w:pPr>
            <w:r w:rsidRPr="00243B40">
              <w:t>Can students explain why they are doing a particular activity? E.g. Why are they doing a particular practical?</w:t>
            </w:r>
            <w:r w:rsidR="00FC110F" w:rsidRPr="00243B40">
              <w:t xml:space="preserve"> You have collected these results, what do they mean?</w:t>
            </w:r>
            <w:r w:rsidR="00465EF7" w:rsidRPr="00243B40">
              <w:t xml:space="preserve"> Can they explain the science behind the practical?</w:t>
            </w:r>
          </w:p>
          <w:p w14:paraId="6F78EA35" w14:textId="77777777" w:rsidR="00806D6B" w:rsidRPr="00243B40" w:rsidRDefault="00FC110F" w:rsidP="00F96733">
            <w:pPr>
              <w:pStyle w:val="ListParagraph"/>
              <w:numPr>
                <w:ilvl w:val="0"/>
                <w:numId w:val="1"/>
              </w:numPr>
              <w:rPr>
                <w:b/>
              </w:rPr>
            </w:pPr>
            <w:r w:rsidRPr="00243B40">
              <w:t>How often do you get homework? What type of homework do you get?</w:t>
            </w:r>
            <w:r w:rsidR="00465EF7" w:rsidRPr="00243B40">
              <w:t xml:space="preserve"> How does it help you learn more in science?</w:t>
            </w:r>
          </w:p>
          <w:p w14:paraId="0CBDDCAE" w14:textId="77777777" w:rsidR="00706D85" w:rsidRPr="00243B40" w:rsidRDefault="00706D85" w:rsidP="00F96733">
            <w:pPr>
              <w:pStyle w:val="ListParagraph"/>
              <w:numPr>
                <w:ilvl w:val="0"/>
                <w:numId w:val="1"/>
              </w:numPr>
            </w:pPr>
            <w:r w:rsidRPr="00243B40">
              <w:t>What happens in these lessons that helps you learn?</w:t>
            </w:r>
          </w:p>
          <w:p w14:paraId="6AC7C890" w14:textId="77777777" w:rsidR="00025499" w:rsidRPr="00243B40" w:rsidRDefault="00025499" w:rsidP="00F96733">
            <w:pPr>
              <w:pStyle w:val="ListParagraph"/>
              <w:numPr>
                <w:ilvl w:val="0"/>
                <w:numId w:val="1"/>
              </w:numPr>
            </w:pPr>
            <w:r w:rsidRPr="00243B40">
              <w:t>How does the teacher help you to remember more?</w:t>
            </w:r>
          </w:p>
          <w:p w14:paraId="0D6635DA" w14:textId="77777777" w:rsidR="00025499" w:rsidRPr="00243B40" w:rsidRDefault="00025499" w:rsidP="00F96733">
            <w:pPr>
              <w:pStyle w:val="ListParagraph"/>
              <w:numPr>
                <w:ilvl w:val="0"/>
                <w:numId w:val="1"/>
              </w:numPr>
            </w:pPr>
            <w:r w:rsidRPr="00243B40">
              <w:t>How does the teacher check your understanding?</w:t>
            </w:r>
          </w:p>
          <w:p w14:paraId="252C9149" w14:textId="77777777" w:rsidR="00025499" w:rsidRPr="00243B40" w:rsidRDefault="00025499" w:rsidP="00F96733">
            <w:pPr>
              <w:pStyle w:val="ListParagraph"/>
              <w:numPr>
                <w:ilvl w:val="0"/>
                <w:numId w:val="1"/>
              </w:numPr>
            </w:pPr>
            <w:r w:rsidRPr="00243B40">
              <w:t>What do you do that helps you learn?</w:t>
            </w:r>
          </w:p>
          <w:p w14:paraId="39CE73FD" w14:textId="38B54C3F" w:rsidR="00025499" w:rsidRPr="00243B40" w:rsidRDefault="00025499" w:rsidP="00F96733">
            <w:pPr>
              <w:pStyle w:val="ListParagraph"/>
              <w:numPr>
                <w:ilvl w:val="0"/>
                <w:numId w:val="1"/>
              </w:numPr>
            </w:pPr>
            <w:r w:rsidRPr="00243B40">
              <w:t>Is there anything that happens in your other lessons that helps you</w:t>
            </w:r>
            <w:r w:rsidR="00243B40" w:rsidRPr="00243B40">
              <w:t xml:space="preserve"> </w:t>
            </w:r>
            <w:r w:rsidRPr="00243B40">
              <w:t>learn, that doesn’t happen in science?</w:t>
            </w:r>
          </w:p>
          <w:p w14:paraId="40447BEA" w14:textId="77777777" w:rsidR="00025499" w:rsidRPr="00243B40" w:rsidRDefault="00025499" w:rsidP="00F96733">
            <w:pPr>
              <w:pStyle w:val="ListParagraph"/>
              <w:numPr>
                <w:ilvl w:val="0"/>
                <w:numId w:val="1"/>
              </w:numPr>
            </w:pPr>
            <w:r w:rsidRPr="00243B40">
              <w:t>What work are you proud of?</w:t>
            </w:r>
          </w:p>
          <w:p w14:paraId="507966D4" w14:textId="77777777" w:rsidR="00806D6B" w:rsidRDefault="00806D6B" w:rsidP="005E18A3">
            <w:pPr>
              <w:rPr>
                <w:b/>
              </w:rPr>
            </w:pPr>
          </w:p>
          <w:p w14:paraId="5569F9B2" w14:textId="77777777" w:rsidR="00A94EAF" w:rsidRDefault="00A94EAF" w:rsidP="005E18A3">
            <w:pPr>
              <w:rPr>
                <w:b/>
              </w:rPr>
            </w:pPr>
          </w:p>
          <w:p w14:paraId="0DEDFF02" w14:textId="77777777" w:rsidR="00A94EAF" w:rsidRDefault="00A94EAF" w:rsidP="005E18A3">
            <w:pPr>
              <w:rPr>
                <w:b/>
              </w:rPr>
            </w:pPr>
          </w:p>
          <w:p w14:paraId="410249AD" w14:textId="77777777" w:rsidR="00A94EAF" w:rsidRDefault="00A94EAF" w:rsidP="005E18A3">
            <w:pPr>
              <w:rPr>
                <w:b/>
              </w:rPr>
            </w:pPr>
          </w:p>
          <w:p w14:paraId="6D6258D0" w14:textId="77777777" w:rsidR="00A94EAF" w:rsidRDefault="00A94EAF" w:rsidP="005E18A3">
            <w:pPr>
              <w:rPr>
                <w:b/>
              </w:rPr>
            </w:pPr>
          </w:p>
          <w:p w14:paraId="294EDB6C" w14:textId="77777777" w:rsidR="00A94EAF" w:rsidRDefault="00A94EAF" w:rsidP="005E18A3">
            <w:pPr>
              <w:rPr>
                <w:b/>
              </w:rPr>
            </w:pPr>
          </w:p>
          <w:p w14:paraId="4F1DA77D" w14:textId="77777777" w:rsidR="00A94EAF" w:rsidRDefault="00A94EAF" w:rsidP="005E18A3">
            <w:pPr>
              <w:rPr>
                <w:b/>
              </w:rPr>
            </w:pPr>
          </w:p>
          <w:p w14:paraId="1E529308" w14:textId="77777777" w:rsidR="00A94EAF" w:rsidRPr="00243B40" w:rsidRDefault="00A94EAF" w:rsidP="005E18A3">
            <w:pPr>
              <w:rPr>
                <w:b/>
              </w:rPr>
            </w:pPr>
          </w:p>
        </w:tc>
        <w:tc>
          <w:tcPr>
            <w:tcW w:w="5103" w:type="dxa"/>
          </w:tcPr>
          <w:p w14:paraId="60DF5745" w14:textId="77777777" w:rsidR="00806D6B" w:rsidRPr="00243B40" w:rsidRDefault="00264EE8" w:rsidP="005E18A3">
            <w:pPr>
              <w:rPr>
                <w:b/>
              </w:rPr>
            </w:pPr>
            <w:r w:rsidRPr="00243B40">
              <w:rPr>
                <w:b/>
              </w:rPr>
              <w:t xml:space="preserve">How do teachers in </w:t>
            </w:r>
            <w:proofErr w:type="gramStart"/>
            <w:r w:rsidR="008F091B" w:rsidRPr="00243B40">
              <w:rPr>
                <w:b/>
                <w:i/>
              </w:rPr>
              <w:t>Science</w:t>
            </w:r>
            <w:proofErr w:type="gramEnd"/>
            <w:r w:rsidR="008F091B" w:rsidRPr="00243B40">
              <w:rPr>
                <w:b/>
                <w:i/>
              </w:rPr>
              <w:t xml:space="preserve"> </w:t>
            </w:r>
            <w:r w:rsidRPr="00243B40">
              <w:rPr>
                <w:b/>
              </w:rPr>
              <w:t xml:space="preserve">engage with the subject community? </w:t>
            </w:r>
          </w:p>
          <w:p w14:paraId="7323E933" w14:textId="77777777" w:rsidR="00FC110F" w:rsidRPr="00243B40" w:rsidRDefault="00FC110F" w:rsidP="005E18A3">
            <w:pPr>
              <w:rPr>
                <w:b/>
              </w:rPr>
            </w:pPr>
          </w:p>
          <w:p w14:paraId="43B64263" w14:textId="77777777" w:rsidR="00FC110F" w:rsidRPr="00243B40" w:rsidRDefault="00FC110F" w:rsidP="00FC110F">
            <w:pPr>
              <w:pStyle w:val="ListParagraph"/>
              <w:numPr>
                <w:ilvl w:val="0"/>
                <w:numId w:val="1"/>
              </w:numPr>
            </w:pPr>
            <w:r w:rsidRPr="00243B40">
              <w:t>IOP (Institute of Physics)</w:t>
            </w:r>
          </w:p>
          <w:p w14:paraId="421DA95B" w14:textId="77777777" w:rsidR="00FC110F" w:rsidRPr="00243B40" w:rsidRDefault="00FC110F" w:rsidP="00FC110F">
            <w:pPr>
              <w:pStyle w:val="ListParagraph"/>
              <w:numPr>
                <w:ilvl w:val="0"/>
                <w:numId w:val="1"/>
              </w:numPr>
            </w:pPr>
            <w:r w:rsidRPr="00243B40">
              <w:t>RSC (Royal Society of Chemistry)</w:t>
            </w:r>
          </w:p>
          <w:p w14:paraId="06F6D64A" w14:textId="77777777" w:rsidR="00FC110F" w:rsidRPr="00243B40" w:rsidRDefault="00FC110F" w:rsidP="00FC110F">
            <w:pPr>
              <w:pStyle w:val="ListParagraph"/>
              <w:numPr>
                <w:ilvl w:val="0"/>
                <w:numId w:val="1"/>
              </w:numPr>
            </w:pPr>
            <w:r w:rsidRPr="00243B40">
              <w:t>ASE (The Association for Science Education)</w:t>
            </w:r>
          </w:p>
          <w:p w14:paraId="46877A46" w14:textId="3CABF5CA" w:rsidR="00FC110F" w:rsidRPr="00243B40" w:rsidRDefault="00FC110F" w:rsidP="00FC110F">
            <w:pPr>
              <w:pStyle w:val="ListParagraph"/>
              <w:numPr>
                <w:ilvl w:val="0"/>
                <w:numId w:val="1"/>
              </w:numPr>
            </w:pPr>
            <w:proofErr w:type="gramStart"/>
            <w:r w:rsidRPr="00243B40">
              <w:t xml:space="preserve">STEM </w:t>
            </w:r>
            <w:r w:rsidR="00A66689">
              <w:t xml:space="preserve"> partnership</w:t>
            </w:r>
            <w:proofErr w:type="gramEnd"/>
          </w:p>
          <w:p w14:paraId="566A9B68" w14:textId="726A2E96" w:rsidR="00FC110F" w:rsidRPr="00243B40" w:rsidRDefault="00FC110F" w:rsidP="00FC110F">
            <w:pPr>
              <w:pStyle w:val="ListParagraph"/>
              <w:numPr>
                <w:ilvl w:val="0"/>
                <w:numId w:val="1"/>
              </w:numPr>
            </w:pPr>
            <w:r w:rsidRPr="00243B40">
              <w:t>Email Twitter, PL courses, word of mouth</w:t>
            </w:r>
          </w:p>
          <w:p w14:paraId="52D8C5AA" w14:textId="77777777" w:rsidR="00FC110F" w:rsidRPr="00243B40" w:rsidRDefault="00FC110F" w:rsidP="00FC110F">
            <w:pPr>
              <w:pStyle w:val="ListParagraph"/>
              <w:numPr>
                <w:ilvl w:val="0"/>
                <w:numId w:val="1"/>
              </w:numPr>
            </w:pPr>
            <w:r w:rsidRPr="00243B40">
              <w:t>Networking with other schools.</w:t>
            </w:r>
          </w:p>
          <w:p w14:paraId="38397C70" w14:textId="0C145AA0" w:rsidR="0047426B" w:rsidRPr="00243B40" w:rsidRDefault="0047426B" w:rsidP="00A66689">
            <w:pPr>
              <w:pStyle w:val="ListParagraph"/>
              <w:numPr>
                <w:ilvl w:val="0"/>
                <w:numId w:val="1"/>
              </w:numPr>
            </w:pPr>
            <w:r w:rsidRPr="00243B40">
              <w:t>Meetings with other curriculum leaders across the Trust every half term</w:t>
            </w:r>
            <w:r w:rsidR="00A66689">
              <w:t>: SIF</w:t>
            </w:r>
          </w:p>
          <w:p w14:paraId="0CAFFECC" w14:textId="77777777" w:rsidR="00025499" w:rsidRDefault="00025499" w:rsidP="00FC110F">
            <w:pPr>
              <w:pStyle w:val="ListParagraph"/>
              <w:numPr>
                <w:ilvl w:val="0"/>
                <w:numId w:val="1"/>
              </w:numPr>
            </w:pPr>
            <w:r w:rsidRPr="00243B40">
              <w:t>Royal Society of Biology</w:t>
            </w:r>
          </w:p>
          <w:p w14:paraId="10679FC5" w14:textId="3A733A7F" w:rsidR="00A66689" w:rsidRPr="00243B40" w:rsidRDefault="00A66689" w:rsidP="00FC110F">
            <w:pPr>
              <w:pStyle w:val="ListParagraph"/>
              <w:numPr>
                <w:ilvl w:val="0"/>
                <w:numId w:val="1"/>
              </w:numPr>
            </w:pPr>
            <w:r>
              <w:t xml:space="preserve">ISAAC </w:t>
            </w:r>
            <w:r w:rsidR="00CD3B5D">
              <w:t>Science</w:t>
            </w:r>
          </w:p>
        </w:tc>
      </w:tr>
      <w:tr w:rsidR="003268C6" w:rsidRPr="00243B40" w14:paraId="556DFA82" w14:textId="77777777" w:rsidTr="00A94EAF">
        <w:tc>
          <w:tcPr>
            <w:tcW w:w="5382" w:type="dxa"/>
          </w:tcPr>
          <w:p w14:paraId="314DC898" w14:textId="77777777" w:rsidR="003268C6" w:rsidRDefault="003268C6" w:rsidP="005E18A3">
            <w:pPr>
              <w:rPr>
                <w:rFonts w:eastAsia="Times New Roman"/>
                <w:b/>
              </w:rPr>
            </w:pPr>
            <w:r>
              <w:rPr>
                <w:rFonts w:eastAsia="Times New Roman"/>
                <w:b/>
              </w:rPr>
              <w:t>What does the development of literacy look like in science?</w:t>
            </w:r>
          </w:p>
          <w:p w14:paraId="101534C1" w14:textId="77777777" w:rsidR="003268C6" w:rsidRDefault="003268C6" w:rsidP="003268C6">
            <w:pPr>
              <w:pStyle w:val="ListParagraph"/>
              <w:numPr>
                <w:ilvl w:val="0"/>
                <w:numId w:val="1"/>
              </w:numPr>
            </w:pPr>
            <w:r>
              <w:t>Opportunities for oracy development: choral chanting (call and response), put it in a sentence, say it again better, think pair share (turn and talk)</w:t>
            </w:r>
          </w:p>
          <w:p w14:paraId="65E8ACEB" w14:textId="46BFE78D" w:rsidR="008F552B" w:rsidRDefault="008F552B" w:rsidP="008F552B">
            <w:pPr>
              <w:pStyle w:val="ListParagraph"/>
              <w:numPr>
                <w:ilvl w:val="0"/>
                <w:numId w:val="1"/>
              </w:numPr>
            </w:pPr>
            <w:r>
              <w:t>Not rounding up partly correct answers.</w:t>
            </w:r>
          </w:p>
          <w:p w14:paraId="1895992C" w14:textId="6166AF4C" w:rsidR="003268C6" w:rsidRDefault="003268C6" w:rsidP="003268C6">
            <w:pPr>
              <w:pStyle w:val="ListParagraph"/>
              <w:numPr>
                <w:ilvl w:val="0"/>
                <w:numId w:val="1"/>
              </w:numPr>
            </w:pPr>
            <w:r>
              <w:t>High 5 technique for reading comprehension and use of visualisers</w:t>
            </w:r>
          </w:p>
          <w:p w14:paraId="4A34BAFA" w14:textId="20F9FA65" w:rsidR="008F552B" w:rsidRDefault="008F552B" w:rsidP="003268C6">
            <w:pPr>
              <w:pStyle w:val="ListParagraph"/>
              <w:numPr>
                <w:ilvl w:val="0"/>
                <w:numId w:val="1"/>
              </w:numPr>
            </w:pPr>
            <w:r>
              <w:t>Students reading aloud</w:t>
            </w:r>
          </w:p>
          <w:p w14:paraId="0C8517AC" w14:textId="6C1B604C" w:rsidR="006D1326" w:rsidRDefault="006D1326" w:rsidP="003268C6">
            <w:pPr>
              <w:pStyle w:val="ListParagraph"/>
              <w:numPr>
                <w:ilvl w:val="0"/>
                <w:numId w:val="1"/>
              </w:numPr>
            </w:pPr>
            <w:r>
              <w:t>The teaching of reading through drawing out of meaning from questions (including tier 2 and 4 vocab), reading of lesson facts and high 5 booklet texts by students, reading and use of key science words, analysing exam questions, use of subtitles on videos, highlighting of key words in texts, use of etymology and phonetics where needed to help in reading, use of dual coding of pictures and diagrams to help support, comprehension by using texts to answer questions.</w:t>
            </w:r>
          </w:p>
          <w:p w14:paraId="4183FE91" w14:textId="5E7E0613" w:rsidR="003975EE" w:rsidRDefault="003975EE" w:rsidP="003268C6">
            <w:pPr>
              <w:pStyle w:val="ListParagraph"/>
              <w:numPr>
                <w:ilvl w:val="0"/>
                <w:numId w:val="1"/>
              </w:numPr>
            </w:pPr>
            <w:r>
              <w:t xml:space="preserve">The teaching of writing through building sentences around key tier 3 vocab, use of exam command words, writing frames for </w:t>
            </w:r>
            <w:r w:rsidR="00AA762B">
              <w:t>longer answer questions, model answers, practice of writing answers in lessons</w:t>
            </w:r>
            <w:r>
              <w:t>.</w:t>
            </w:r>
          </w:p>
          <w:p w14:paraId="4B164FB3" w14:textId="6ACC71B8" w:rsidR="008F552B" w:rsidRDefault="008F552B" w:rsidP="003268C6">
            <w:pPr>
              <w:pStyle w:val="ListParagraph"/>
              <w:numPr>
                <w:ilvl w:val="0"/>
                <w:numId w:val="1"/>
              </w:numPr>
            </w:pPr>
            <w:r>
              <w:t>Assessment feedback that focuses on the areas for development identified, including command words, vocabulary, written answers.</w:t>
            </w:r>
          </w:p>
          <w:p w14:paraId="0186A647" w14:textId="77777777" w:rsidR="003268C6" w:rsidRDefault="003268C6" w:rsidP="008F552B">
            <w:pPr>
              <w:rPr>
                <w:rFonts w:eastAsia="Times New Roman"/>
                <w:b/>
              </w:rPr>
            </w:pPr>
          </w:p>
          <w:p w14:paraId="5D692942" w14:textId="77777777" w:rsidR="00A94EAF" w:rsidRDefault="00A94EAF" w:rsidP="008F552B">
            <w:pPr>
              <w:rPr>
                <w:rFonts w:eastAsia="Times New Roman"/>
                <w:b/>
              </w:rPr>
            </w:pPr>
          </w:p>
          <w:p w14:paraId="655A01CD" w14:textId="77777777" w:rsidR="00A94EAF" w:rsidRDefault="00A94EAF" w:rsidP="008F552B">
            <w:pPr>
              <w:rPr>
                <w:rFonts w:eastAsia="Times New Roman"/>
                <w:b/>
              </w:rPr>
            </w:pPr>
          </w:p>
          <w:p w14:paraId="775ED619" w14:textId="0AEEC065" w:rsidR="00A94EAF" w:rsidRPr="008F552B" w:rsidRDefault="00A94EAF" w:rsidP="008F552B">
            <w:pPr>
              <w:rPr>
                <w:rFonts w:eastAsia="Times New Roman"/>
                <w:b/>
              </w:rPr>
            </w:pPr>
          </w:p>
        </w:tc>
        <w:tc>
          <w:tcPr>
            <w:tcW w:w="5103" w:type="dxa"/>
          </w:tcPr>
          <w:p w14:paraId="4563CA40" w14:textId="6C9B010F" w:rsidR="00A94EAF" w:rsidRDefault="00A94EAF" w:rsidP="00A94EAF">
            <w:pPr>
              <w:rPr>
                <w:b/>
                <w:bCs/>
              </w:rPr>
            </w:pPr>
            <w:r w:rsidRPr="00A94EAF">
              <w:rPr>
                <w:b/>
                <w:bCs/>
              </w:rPr>
              <w:t>What does meeting the needs of SEND, NTE, emerging readers and PP students look like i</w:t>
            </w:r>
            <w:r>
              <w:rPr>
                <w:b/>
                <w:bCs/>
              </w:rPr>
              <w:t xml:space="preserve">n </w:t>
            </w:r>
            <w:proofErr w:type="gramStart"/>
            <w:r>
              <w:rPr>
                <w:b/>
                <w:bCs/>
              </w:rPr>
              <w:t>Science</w:t>
            </w:r>
            <w:proofErr w:type="gramEnd"/>
            <w:r>
              <w:rPr>
                <w:b/>
                <w:bCs/>
              </w:rPr>
              <w:t>?</w:t>
            </w:r>
          </w:p>
          <w:p w14:paraId="54E0B7E6" w14:textId="0BB792ED" w:rsidR="00A3105B" w:rsidRPr="000D3B9C" w:rsidRDefault="000D3B9C" w:rsidP="000D3B9C">
            <w:pPr>
              <w:pStyle w:val="ListParagraph"/>
              <w:numPr>
                <w:ilvl w:val="0"/>
                <w:numId w:val="1"/>
              </w:numPr>
              <w:rPr>
                <w:bCs/>
              </w:rPr>
            </w:pPr>
            <w:r>
              <w:rPr>
                <w:bCs/>
              </w:rPr>
              <w:t xml:space="preserve">Oracy development: </w:t>
            </w:r>
            <w:r w:rsidR="00A3105B" w:rsidRPr="00CD3B5D">
              <w:rPr>
                <w:bCs/>
              </w:rPr>
              <w:t>C</w:t>
            </w:r>
            <w:r>
              <w:rPr>
                <w:bCs/>
              </w:rPr>
              <w:t>horal Chanting, Say it again better.</w:t>
            </w:r>
          </w:p>
          <w:p w14:paraId="4214EA8F" w14:textId="21F04B63" w:rsidR="00A3105B" w:rsidRPr="00CD3B5D" w:rsidRDefault="00A3105B" w:rsidP="00A3105B">
            <w:pPr>
              <w:pStyle w:val="ListParagraph"/>
              <w:numPr>
                <w:ilvl w:val="0"/>
                <w:numId w:val="1"/>
              </w:numPr>
              <w:rPr>
                <w:bCs/>
              </w:rPr>
            </w:pPr>
            <w:r w:rsidRPr="00CD3B5D">
              <w:rPr>
                <w:bCs/>
              </w:rPr>
              <w:t>Model reading – reading question to students (read</w:t>
            </w:r>
            <w:r w:rsidR="00CD3B5D">
              <w:rPr>
                <w:bCs/>
              </w:rPr>
              <w:t>ing</w:t>
            </w:r>
            <w:r w:rsidRPr="00CD3B5D">
              <w:rPr>
                <w:bCs/>
              </w:rPr>
              <w:t xml:space="preserve"> slowly and underlin</w:t>
            </w:r>
            <w:r w:rsidR="00CD3B5D">
              <w:rPr>
                <w:bCs/>
              </w:rPr>
              <w:t>ing</w:t>
            </w:r>
            <w:r w:rsidRPr="00CD3B5D">
              <w:rPr>
                <w:bCs/>
              </w:rPr>
              <w:t xml:space="preserve"> key words)</w:t>
            </w:r>
          </w:p>
          <w:p w14:paraId="65E8D0BD" w14:textId="1EEED984" w:rsidR="00A3105B" w:rsidRPr="000D3B9C" w:rsidRDefault="00A3105B" w:rsidP="000D3B9C">
            <w:pPr>
              <w:pStyle w:val="ListParagraph"/>
              <w:numPr>
                <w:ilvl w:val="0"/>
                <w:numId w:val="1"/>
              </w:numPr>
              <w:rPr>
                <w:bCs/>
              </w:rPr>
            </w:pPr>
            <w:r w:rsidRPr="00CD3B5D">
              <w:rPr>
                <w:bCs/>
              </w:rPr>
              <w:t xml:space="preserve">High 5 technique – </w:t>
            </w:r>
            <w:r w:rsidR="00CD3B5D">
              <w:rPr>
                <w:bCs/>
              </w:rPr>
              <w:t xml:space="preserve">using </w:t>
            </w:r>
            <w:r w:rsidRPr="00CD3B5D">
              <w:rPr>
                <w:bCs/>
              </w:rPr>
              <w:t>etymology, reading text,</w:t>
            </w:r>
          </w:p>
          <w:p w14:paraId="6DB40F0D" w14:textId="7B181F9B" w:rsidR="00A3105B" w:rsidRDefault="00A3105B" w:rsidP="00A3105B">
            <w:pPr>
              <w:pStyle w:val="ListParagraph"/>
              <w:numPr>
                <w:ilvl w:val="0"/>
                <w:numId w:val="1"/>
              </w:numPr>
              <w:rPr>
                <w:bCs/>
              </w:rPr>
            </w:pPr>
            <w:r>
              <w:rPr>
                <w:bCs/>
              </w:rPr>
              <w:t>Dual coding – use of pictures and words</w:t>
            </w:r>
          </w:p>
          <w:p w14:paraId="6F458A7D" w14:textId="329E6655" w:rsidR="00A3105B" w:rsidRDefault="00A3105B" w:rsidP="00A3105B">
            <w:pPr>
              <w:pStyle w:val="ListParagraph"/>
              <w:numPr>
                <w:ilvl w:val="0"/>
                <w:numId w:val="1"/>
              </w:numPr>
              <w:rPr>
                <w:bCs/>
              </w:rPr>
            </w:pPr>
            <w:r>
              <w:rPr>
                <w:bCs/>
              </w:rPr>
              <w:t>Pose, pause</w:t>
            </w:r>
            <w:r w:rsidR="000D3B9C">
              <w:rPr>
                <w:bCs/>
              </w:rPr>
              <w:t>, pounce</w:t>
            </w:r>
            <w:r>
              <w:rPr>
                <w:bCs/>
              </w:rPr>
              <w:t xml:space="preserve"> and bounce – </w:t>
            </w:r>
            <w:r w:rsidR="000D3B9C">
              <w:rPr>
                <w:bCs/>
              </w:rPr>
              <w:t xml:space="preserve">cold call </w:t>
            </w:r>
            <w:r>
              <w:rPr>
                <w:bCs/>
              </w:rPr>
              <w:t>questioning</w:t>
            </w:r>
            <w:r w:rsidR="006E4CC9">
              <w:rPr>
                <w:bCs/>
              </w:rPr>
              <w:t xml:space="preserve"> to target questions at specific students, allow thinking time and no opt out.</w:t>
            </w:r>
          </w:p>
          <w:p w14:paraId="4D39044F" w14:textId="157DBD26" w:rsidR="00A3105B" w:rsidRPr="00A3105B" w:rsidRDefault="00A3105B" w:rsidP="00A3105B">
            <w:pPr>
              <w:pStyle w:val="ListParagraph"/>
              <w:numPr>
                <w:ilvl w:val="0"/>
                <w:numId w:val="1"/>
              </w:numPr>
              <w:rPr>
                <w:bCs/>
              </w:rPr>
            </w:pPr>
            <w:r w:rsidRPr="00A3105B">
              <w:rPr>
                <w:bCs/>
              </w:rPr>
              <w:t>Seating plans – students near to the teacher</w:t>
            </w:r>
            <w:r w:rsidR="000D3B9C">
              <w:rPr>
                <w:bCs/>
              </w:rPr>
              <w:t>/specific students to get support</w:t>
            </w:r>
          </w:p>
          <w:p w14:paraId="7BAAD560" w14:textId="500F8B66" w:rsidR="00A3105B" w:rsidRPr="00A3105B" w:rsidRDefault="00A3105B" w:rsidP="00A3105B">
            <w:pPr>
              <w:pStyle w:val="ListParagraph"/>
              <w:numPr>
                <w:ilvl w:val="0"/>
                <w:numId w:val="1"/>
              </w:numPr>
              <w:rPr>
                <w:bCs/>
              </w:rPr>
            </w:pPr>
            <w:r w:rsidRPr="00A3105B">
              <w:rPr>
                <w:bCs/>
              </w:rPr>
              <w:t>Use of videos with subtitles to support students when they are watching e.g</w:t>
            </w:r>
            <w:r w:rsidR="00223233">
              <w:rPr>
                <w:bCs/>
              </w:rPr>
              <w:t>.</w:t>
            </w:r>
            <w:r w:rsidRPr="00A3105B">
              <w:rPr>
                <w:bCs/>
              </w:rPr>
              <w:t xml:space="preserve"> Free Science Lessons</w:t>
            </w:r>
          </w:p>
          <w:p w14:paraId="0C000C0E" w14:textId="00D6CC50" w:rsidR="00A3105B" w:rsidRPr="000D3B9C" w:rsidRDefault="00A3105B" w:rsidP="00D92143">
            <w:pPr>
              <w:pStyle w:val="ListParagraph"/>
              <w:numPr>
                <w:ilvl w:val="0"/>
                <w:numId w:val="1"/>
              </w:numPr>
              <w:rPr>
                <w:bCs/>
              </w:rPr>
            </w:pPr>
            <w:r w:rsidRPr="000D3B9C">
              <w:rPr>
                <w:bCs/>
              </w:rPr>
              <w:t xml:space="preserve">PHET </w:t>
            </w:r>
            <w:r w:rsidR="000D3B9C" w:rsidRPr="000D3B9C">
              <w:rPr>
                <w:bCs/>
              </w:rPr>
              <w:t>and Focus E Learning practical animations</w:t>
            </w:r>
          </w:p>
          <w:p w14:paraId="4BE240F0" w14:textId="47C1C635" w:rsidR="00A3105B" w:rsidRPr="00A3105B" w:rsidRDefault="00A3105B" w:rsidP="00A3105B">
            <w:pPr>
              <w:pStyle w:val="ListParagraph"/>
              <w:numPr>
                <w:ilvl w:val="0"/>
                <w:numId w:val="1"/>
              </w:numPr>
              <w:rPr>
                <w:bCs/>
              </w:rPr>
            </w:pPr>
            <w:r w:rsidRPr="00A3105B">
              <w:rPr>
                <w:bCs/>
              </w:rPr>
              <w:t>Linking concepts to everyday life</w:t>
            </w:r>
            <w:r w:rsidR="000D3B9C">
              <w:rPr>
                <w:bCs/>
              </w:rPr>
              <w:t xml:space="preserve"> and other subjects, trying to</w:t>
            </w:r>
            <w:r w:rsidRPr="00A3105B">
              <w:rPr>
                <w:bCs/>
              </w:rPr>
              <w:t xml:space="preserve"> build on schema</w:t>
            </w:r>
          </w:p>
          <w:p w14:paraId="66431FDA" w14:textId="1164A81C" w:rsidR="00A3105B" w:rsidRDefault="00A3105B" w:rsidP="00A3105B">
            <w:pPr>
              <w:pStyle w:val="ListParagraph"/>
              <w:numPr>
                <w:ilvl w:val="0"/>
                <w:numId w:val="1"/>
              </w:numPr>
              <w:rPr>
                <w:bCs/>
              </w:rPr>
            </w:pPr>
            <w:r w:rsidRPr="00A3105B">
              <w:rPr>
                <w:bCs/>
              </w:rPr>
              <w:t>Allowing time for ‘You do’ – assessments and tasks</w:t>
            </w:r>
            <w:r w:rsidR="00417E03">
              <w:rPr>
                <w:bCs/>
              </w:rPr>
              <w:t>, these also allow students to develop an answer before sharing.</w:t>
            </w:r>
          </w:p>
          <w:p w14:paraId="6FDF36D1" w14:textId="7D6569F5" w:rsidR="006E4CC9" w:rsidRPr="00A3105B" w:rsidRDefault="006E4CC9" w:rsidP="00A3105B">
            <w:pPr>
              <w:pStyle w:val="ListParagraph"/>
              <w:numPr>
                <w:ilvl w:val="0"/>
                <w:numId w:val="1"/>
              </w:numPr>
              <w:rPr>
                <w:bCs/>
              </w:rPr>
            </w:pPr>
            <w:r>
              <w:rPr>
                <w:bCs/>
              </w:rPr>
              <w:t>Mini White board use to check vocabulary recall</w:t>
            </w:r>
          </w:p>
          <w:p w14:paraId="7F118A68" w14:textId="245FA7E0" w:rsidR="00A3105B" w:rsidRPr="000D3B9C" w:rsidRDefault="00A3105B" w:rsidP="000D3B9C">
            <w:pPr>
              <w:pStyle w:val="ListParagraph"/>
              <w:numPr>
                <w:ilvl w:val="0"/>
                <w:numId w:val="1"/>
              </w:numPr>
              <w:rPr>
                <w:bCs/>
              </w:rPr>
            </w:pPr>
            <w:r>
              <w:rPr>
                <w:bCs/>
              </w:rPr>
              <w:t xml:space="preserve">Think pair share </w:t>
            </w:r>
            <w:r w:rsidR="000D3B9C">
              <w:rPr>
                <w:bCs/>
              </w:rPr>
              <w:t>to allow students to develop an answer before sharing.</w:t>
            </w:r>
          </w:p>
          <w:p w14:paraId="1AD0BFEF" w14:textId="5EA6F22F" w:rsidR="00A3105B" w:rsidRDefault="000D3B9C" w:rsidP="00A3105B">
            <w:pPr>
              <w:pStyle w:val="ListParagraph"/>
              <w:numPr>
                <w:ilvl w:val="0"/>
                <w:numId w:val="1"/>
              </w:numPr>
              <w:rPr>
                <w:bCs/>
              </w:rPr>
            </w:pPr>
            <w:r>
              <w:rPr>
                <w:bCs/>
              </w:rPr>
              <w:t xml:space="preserve">Differentiated </w:t>
            </w:r>
            <w:proofErr w:type="spellStart"/>
            <w:r>
              <w:rPr>
                <w:bCs/>
              </w:rPr>
              <w:t>homeworks</w:t>
            </w:r>
            <w:proofErr w:type="spellEnd"/>
            <w:r>
              <w:rPr>
                <w:bCs/>
              </w:rPr>
              <w:t xml:space="preserve">: </w:t>
            </w:r>
            <w:proofErr w:type="spellStart"/>
            <w:r w:rsidR="00A3105B">
              <w:rPr>
                <w:bCs/>
              </w:rPr>
              <w:t>Neeto</w:t>
            </w:r>
            <w:proofErr w:type="spellEnd"/>
            <w:r w:rsidR="00A3105B">
              <w:rPr>
                <w:bCs/>
              </w:rPr>
              <w:t xml:space="preserve"> quiz</w:t>
            </w:r>
            <w:r>
              <w:rPr>
                <w:bCs/>
              </w:rPr>
              <w:t xml:space="preserve"> (low spelling demand), Educake and written exam questions</w:t>
            </w:r>
          </w:p>
          <w:p w14:paraId="7F5533DD" w14:textId="1BFB3077" w:rsidR="00A3105B" w:rsidRDefault="00A3105B" w:rsidP="00A3105B">
            <w:pPr>
              <w:pStyle w:val="ListParagraph"/>
              <w:numPr>
                <w:ilvl w:val="0"/>
                <w:numId w:val="1"/>
              </w:numPr>
              <w:rPr>
                <w:bCs/>
              </w:rPr>
            </w:pPr>
            <w:r>
              <w:rPr>
                <w:bCs/>
              </w:rPr>
              <w:t>Dual coded equipment for apparatus</w:t>
            </w:r>
          </w:p>
          <w:p w14:paraId="37F86AD9" w14:textId="5D75F3FA" w:rsidR="00A3105B" w:rsidRDefault="00A3105B" w:rsidP="00A3105B">
            <w:pPr>
              <w:pStyle w:val="ListParagraph"/>
              <w:numPr>
                <w:ilvl w:val="0"/>
                <w:numId w:val="1"/>
              </w:numPr>
              <w:rPr>
                <w:bCs/>
              </w:rPr>
            </w:pPr>
            <w:r>
              <w:rPr>
                <w:bCs/>
              </w:rPr>
              <w:t xml:space="preserve">Lesson facts written in a student friendly language to make it easier for students </w:t>
            </w:r>
            <w:r w:rsidR="00CD3B5D">
              <w:rPr>
                <w:bCs/>
              </w:rPr>
              <w:t>to understand</w:t>
            </w:r>
            <w:r w:rsidR="00417E03">
              <w:rPr>
                <w:bCs/>
              </w:rPr>
              <w:t xml:space="preserve"> and to provide an accessible text for reading/ High 5.</w:t>
            </w:r>
          </w:p>
          <w:p w14:paraId="262FE3D2" w14:textId="2B3B4BE4" w:rsidR="00CD3B5D" w:rsidRPr="000D3B9C" w:rsidRDefault="000D3B9C" w:rsidP="000D3B9C">
            <w:pPr>
              <w:pStyle w:val="ListParagraph"/>
              <w:numPr>
                <w:ilvl w:val="0"/>
                <w:numId w:val="1"/>
              </w:numPr>
              <w:rPr>
                <w:bCs/>
              </w:rPr>
            </w:pPr>
            <w:r>
              <w:rPr>
                <w:bCs/>
              </w:rPr>
              <w:t>Teacher has freedom to differentiate lessons</w:t>
            </w:r>
            <w:r w:rsidR="00CD3B5D">
              <w:rPr>
                <w:bCs/>
              </w:rPr>
              <w:t xml:space="preserve"> to focus just on the bronze objective </w:t>
            </w:r>
            <w:r>
              <w:rPr>
                <w:bCs/>
              </w:rPr>
              <w:t xml:space="preserve">and select from </w:t>
            </w:r>
            <w:proofErr w:type="spellStart"/>
            <w:proofErr w:type="gramStart"/>
            <w:r w:rsidR="00223233">
              <w:rPr>
                <w:bCs/>
              </w:rPr>
              <w:t>p</w:t>
            </w:r>
            <w:r>
              <w:rPr>
                <w:bCs/>
              </w:rPr>
              <w:t>owerpoints</w:t>
            </w:r>
            <w:proofErr w:type="spellEnd"/>
            <w:proofErr w:type="gramEnd"/>
            <w:r>
              <w:rPr>
                <w:bCs/>
              </w:rPr>
              <w:t xml:space="preserve"> so they are less wordy, more pictures, simple facts (reduces cognitive overload)</w:t>
            </w:r>
          </w:p>
          <w:p w14:paraId="700C52EA" w14:textId="566BCE14" w:rsidR="00CD3B5D" w:rsidRDefault="00CD3B5D" w:rsidP="00A3105B">
            <w:pPr>
              <w:pStyle w:val="ListParagraph"/>
              <w:numPr>
                <w:ilvl w:val="0"/>
                <w:numId w:val="1"/>
              </w:numPr>
              <w:rPr>
                <w:bCs/>
              </w:rPr>
            </w:pPr>
            <w:r>
              <w:rPr>
                <w:bCs/>
              </w:rPr>
              <w:t>Video</w:t>
            </w:r>
            <w:r w:rsidR="000D3B9C">
              <w:rPr>
                <w:bCs/>
              </w:rPr>
              <w:t>s</w:t>
            </w:r>
            <w:r>
              <w:rPr>
                <w:bCs/>
              </w:rPr>
              <w:t xml:space="preserve"> used </w:t>
            </w:r>
            <w:r w:rsidR="000D3B9C">
              <w:rPr>
                <w:bCs/>
              </w:rPr>
              <w:t>(with subtitles where available)</w:t>
            </w:r>
          </w:p>
          <w:p w14:paraId="1C04FB04" w14:textId="48CE0F65" w:rsidR="00CD3B5D" w:rsidRDefault="00CD3B5D" w:rsidP="00A3105B">
            <w:pPr>
              <w:pStyle w:val="ListParagraph"/>
              <w:numPr>
                <w:ilvl w:val="0"/>
                <w:numId w:val="1"/>
              </w:numPr>
              <w:rPr>
                <w:bCs/>
              </w:rPr>
            </w:pPr>
            <w:r>
              <w:rPr>
                <w:bCs/>
              </w:rPr>
              <w:t>Tasks put in booklets – easier questions</w:t>
            </w:r>
            <w:r w:rsidR="000D3B9C">
              <w:rPr>
                <w:bCs/>
              </w:rPr>
              <w:t xml:space="preserve"> to</w:t>
            </w:r>
            <w:r>
              <w:rPr>
                <w:bCs/>
              </w:rPr>
              <w:t xml:space="preserve"> bridging the gap between mini white boards and exam questions</w:t>
            </w:r>
          </w:p>
          <w:p w14:paraId="156A0DB7" w14:textId="2BB1BE34" w:rsidR="00CD3B5D" w:rsidRDefault="00CD3B5D" w:rsidP="00A3105B">
            <w:pPr>
              <w:pStyle w:val="ListParagraph"/>
              <w:numPr>
                <w:ilvl w:val="0"/>
                <w:numId w:val="1"/>
              </w:numPr>
              <w:rPr>
                <w:bCs/>
              </w:rPr>
            </w:pPr>
            <w:r>
              <w:rPr>
                <w:bCs/>
              </w:rPr>
              <w:t>Lessons are chunked</w:t>
            </w:r>
            <w:r w:rsidR="00223233">
              <w:rPr>
                <w:bCs/>
              </w:rPr>
              <w:t xml:space="preserve"> - </w:t>
            </w:r>
            <w:proofErr w:type="spellStart"/>
            <w:r w:rsidR="00223233">
              <w:rPr>
                <w:bCs/>
              </w:rPr>
              <w:t>p</w:t>
            </w:r>
            <w:r>
              <w:rPr>
                <w:bCs/>
              </w:rPr>
              <w:t>owerpoints</w:t>
            </w:r>
            <w:proofErr w:type="spellEnd"/>
            <w:r>
              <w:rPr>
                <w:bCs/>
              </w:rPr>
              <w:t xml:space="preserve"> are linked to the lesson objectives. For each objective ‘I do’, ‘We do’ and ‘You do’ </w:t>
            </w:r>
            <w:r w:rsidR="00223233">
              <w:rPr>
                <w:bCs/>
              </w:rPr>
              <w:t>to allow formative assessment and practice application.</w:t>
            </w:r>
          </w:p>
          <w:p w14:paraId="27B4CC6D" w14:textId="7F0D37FC" w:rsidR="00CD3B5D" w:rsidRDefault="00CD3B5D" w:rsidP="00A3105B">
            <w:pPr>
              <w:pStyle w:val="ListParagraph"/>
              <w:numPr>
                <w:ilvl w:val="0"/>
                <w:numId w:val="1"/>
              </w:numPr>
              <w:rPr>
                <w:bCs/>
              </w:rPr>
            </w:pPr>
            <w:r>
              <w:rPr>
                <w:bCs/>
              </w:rPr>
              <w:t>Entrance activities and homework used for spaced learning revision</w:t>
            </w:r>
          </w:p>
          <w:p w14:paraId="3945805A" w14:textId="106038B9" w:rsidR="00CD3B5D" w:rsidRDefault="00CD3B5D" w:rsidP="00A3105B">
            <w:pPr>
              <w:pStyle w:val="ListParagraph"/>
              <w:numPr>
                <w:ilvl w:val="0"/>
                <w:numId w:val="1"/>
              </w:numPr>
              <w:rPr>
                <w:bCs/>
              </w:rPr>
            </w:pPr>
            <w:r>
              <w:rPr>
                <w:bCs/>
              </w:rPr>
              <w:t>A good variety of texts used for all ability of students e.g. textbooks, lesson facts</w:t>
            </w:r>
          </w:p>
          <w:p w14:paraId="193FAB6F" w14:textId="0C353D50" w:rsidR="00A3105B" w:rsidRPr="00417E03" w:rsidRDefault="00CD3B5D" w:rsidP="00417E03">
            <w:pPr>
              <w:pStyle w:val="ListParagraph"/>
              <w:numPr>
                <w:ilvl w:val="0"/>
                <w:numId w:val="1"/>
              </w:numPr>
              <w:rPr>
                <w:bCs/>
              </w:rPr>
            </w:pPr>
            <w:r>
              <w:rPr>
                <w:bCs/>
              </w:rPr>
              <w:t>Metacognition of question answering – narrate our thinking</w:t>
            </w:r>
            <w:r w:rsidR="00417E03">
              <w:rPr>
                <w:bCs/>
              </w:rPr>
              <w:t xml:space="preserve"> and use of visualisers to support in modelling answers</w:t>
            </w:r>
          </w:p>
          <w:p w14:paraId="276AF4CE" w14:textId="7DA97EDA" w:rsidR="00CD3B5D" w:rsidRDefault="00CD3B5D" w:rsidP="00A3105B">
            <w:pPr>
              <w:pStyle w:val="ListParagraph"/>
              <w:numPr>
                <w:ilvl w:val="0"/>
                <w:numId w:val="1"/>
              </w:numPr>
              <w:rPr>
                <w:bCs/>
              </w:rPr>
            </w:pPr>
            <w:r>
              <w:rPr>
                <w:bCs/>
              </w:rPr>
              <w:t>Spelling tests (ELC and low ability groups).</w:t>
            </w:r>
          </w:p>
          <w:p w14:paraId="0C4886F4" w14:textId="7088CA81" w:rsidR="00A3105B" w:rsidRPr="00A3105B" w:rsidRDefault="00CD3B5D" w:rsidP="006E4CC9">
            <w:pPr>
              <w:pStyle w:val="ListParagraph"/>
              <w:numPr>
                <w:ilvl w:val="0"/>
                <w:numId w:val="1"/>
              </w:numPr>
              <w:rPr>
                <w:b/>
              </w:rPr>
            </w:pPr>
            <w:r w:rsidRPr="006E4CC9">
              <w:rPr>
                <w:bCs/>
              </w:rPr>
              <w:t xml:space="preserve">Scaffolding by </w:t>
            </w:r>
            <w:r w:rsidR="006E4CC9" w:rsidRPr="006E4CC9">
              <w:rPr>
                <w:bCs/>
              </w:rPr>
              <w:t xml:space="preserve">task selection and verbally to individuals </w:t>
            </w:r>
          </w:p>
        </w:tc>
      </w:tr>
    </w:tbl>
    <w:bookmarkEnd w:id="0"/>
    <w:p w14:paraId="409FC369" w14:textId="1CC6FF12" w:rsidR="004A4C3D" w:rsidRPr="00243B40" w:rsidRDefault="006E4CC9" w:rsidP="00AC409E">
      <w:r>
        <w:rPr>
          <w:bCs/>
        </w:rPr>
        <w:t>T</w:t>
      </w:r>
      <w:r w:rsidRPr="000D3B9C">
        <w:rPr>
          <w:bCs/>
        </w:rPr>
        <w:t>his is best practice across science and not every single action will take place in every lesso</w:t>
      </w:r>
      <w:r w:rsidR="00223233">
        <w:rPr>
          <w:bCs/>
        </w:rPr>
        <w:t>n. Th</w:t>
      </w:r>
      <w:r w:rsidRPr="000D3B9C">
        <w:rPr>
          <w:bCs/>
        </w:rPr>
        <w:t>e needs of the class and the</w:t>
      </w:r>
      <w:r w:rsidR="00223233">
        <w:rPr>
          <w:bCs/>
        </w:rPr>
        <w:t xml:space="preserve"> demands</w:t>
      </w:r>
      <w:r w:rsidRPr="000D3B9C">
        <w:rPr>
          <w:bCs/>
        </w:rPr>
        <w:t xml:space="preserve"> </w:t>
      </w:r>
      <w:r w:rsidR="00223233">
        <w:rPr>
          <w:bCs/>
        </w:rPr>
        <w:t xml:space="preserve">of that </w:t>
      </w:r>
      <w:r w:rsidRPr="000D3B9C">
        <w:rPr>
          <w:bCs/>
        </w:rPr>
        <w:t xml:space="preserve">part of the curriculum </w:t>
      </w:r>
      <w:r w:rsidR="00223233">
        <w:rPr>
          <w:bCs/>
        </w:rPr>
        <w:t>and time will affect what is taking place in the lesson.</w:t>
      </w:r>
    </w:p>
    <w:sectPr w:rsidR="004A4C3D" w:rsidRPr="00243B40" w:rsidSect="00806D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459B"/>
    <w:multiLevelType w:val="hybridMultilevel"/>
    <w:tmpl w:val="0470B7D6"/>
    <w:lvl w:ilvl="0" w:tplc="FD1803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F4BDE"/>
    <w:multiLevelType w:val="hybridMultilevel"/>
    <w:tmpl w:val="9E6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1702F"/>
    <w:multiLevelType w:val="hybridMultilevel"/>
    <w:tmpl w:val="3E70B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DB283B"/>
    <w:multiLevelType w:val="hybridMultilevel"/>
    <w:tmpl w:val="399C8FCA"/>
    <w:lvl w:ilvl="0" w:tplc="FD1803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D6415"/>
    <w:multiLevelType w:val="hybridMultilevel"/>
    <w:tmpl w:val="6AC8FA6A"/>
    <w:lvl w:ilvl="0" w:tplc="FD1803C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9C12EB"/>
    <w:multiLevelType w:val="hybridMultilevel"/>
    <w:tmpl w:val="EC5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28105">
    <w:abstractNumId w:val="4"/>
  </w:num>
  <w:num w:numId="2" w16cid:durableId="32968342">
    <w:abstractNumId w:val="0"/>
  </w:num>
  <w:num w:numId="3" w16cid:durableId="522206481">
    <w:abstractNumId w:val="3"/>
  </w:num>
  <w:num w:numId="4" w16cid:durableId="107437858">
    <w:abstractNumId w:val="2"/>
  </w:num>
  <w:num w:numId="5" w16cid:durableId="531266057">
    <w:abstractNumId w:val="5"/>
  </w:num>
  <w:num w:numId="6" w16cid:durableId="120953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F5"/>
    <w:rsid w:val="00010CCC"/>
    <w:rsid w:val="00025499"/>
    <w:rsid w:val="000D3B9C"/>
    <w:rsid w:val="00102DEB"/>
    <w:rsid w:val="0017210B"/>
    <w:rsid w:val="00223233"/>
    <w:rsid w:val="00243B40"/>
    <w:rsid w:val="00264EE8"/>
    <w:rsid w:val="003111FA"/>
    <w:rsid w:val="003268C6"/>
    <w:rsid w:val="00336804"/>
    <w:rsid w:val="00375EA6"/>
    <w:rsid w:val="003975EE"/>
    <w:rsid w:val="004028DA"/>
    <w:rsid w:val="00417E03"/>
    <w:rsid w:val="00465EF7"/>
    <w:rsid w:val="0047426B"/>
    <w:rsid w:val="004A4C3D"/>
    <w:rsid w:val="005D29C3"/>
    <w:rsid w:val="005D3E87"/>
    <w:rsid w:val="005E18A3"/>
    <w:rsid w:val="005F3D2B"/>
    <w:rsid w:val="0062235D"/>
    <w:rsid w:val="00660035"/>
    <w:rsid w:val="00680CF5"/>
    <w:rsid w:val="00687F08"/>
    <w:rsid w:val="006D1326"/>
    <w:rsid w:val="006E4CC9"/>
    <w:rsid w:val="00706D85"/>
    <w:rsid w:val="007F47CA"/>
    <w:rsid w:val="00806D6B"/>
    <w:rsid w:val="00826432"/>
    <w:rsid w:val="00882CD0"/>
    <w:rsid w:val="008F091B"/>
    <w:rsid w:val="008F552B"/>
    <w:rsid w:val="009F2279"/>
    <w:rsid w:val="00A3105B"/>
    <w:rsid w:val="00A55DC6"/>
    <w:rsid w:val="00A66689"/>
    <w:rsid w:val="00A80BF4"/>
    <w:rsid w:val="00A94EAF"/>
    <w:rsid w:val="00AA762B"/>
    <w:rsid w:val="00AC409E"/>
    <w:rsid w:val="00BF1F15"/>
    <w:rsid w:val="00C25860"/>
    <w:rsid w:val="00CD3B5D"/>
    <w:rsid w:val="00D1735D"/>
    <w:rsid w:val="00D33F6E"/>
    <w:rsid w:val="00DA7EB7"/>
    <w:rsid w:val="00DE072F"/>
    <w:rsid w:val="00E151C7"/>
    <w:rsid w:val="00E5293B"/>
    <w:rsid w:val="00EA3127"/>
    <w:rsid w:val="00F24DF5"/>
    <w:rsid w:val="00F267DD"/>
    <w:rsid w:val="00FA078A"/>
    <w:rsid w:val="00FC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6038"/>
  <w15:chartTrackingRefBased/>
  <w15:docId w15:val="{2CDAD51F-0362-45D3-8C3E-88054FB2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93225">
      <w:bodyDiv w:val="1"/>
      <w:marLeft w:val="0"/>
      <w:marRight w:val="0"/>
      <w:marTop w:val="0"/>
      <w:marBottom w:val="0"/>
      <w:divBdr>
        <w:top w:val="none" w:sz="0" w:space="0" w:color="auto"/>
        <w:left w:val="none" w:sz="0" w:space="0" w:color="auto"/>
        <w:bottom w:val="none" w:sz="0" w:space="0" w:color="auto"/>
        <w:right w:val="none" w:sz="0" w:space="0" w:color="auto"/>
      </w:divBdr>
      <w:divsChild>
        <w:div w:id="117507396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1565</Words>
  <Characters>8050</Characters>
  <Application>Microsoft Office Word</Application>
  <DocSecurity>0</DocSecurity>
  <Lines>268</Lines>
  <Paragraphs>147</Paragraphs>
  <ScaleCrop>false</ScaleCrop>
  <HeadingPairs>
    <vt:vector size="2" baseType="variant">
      <vt:variant>
        <vt:lpstr>Title</vt:lpstr>
      </vt:variant>
      <vt:variant>
        <vt:i4>1</vt:i4>
      </vt:variant>
    </vt:vector>
  </HeadingPairs>
  <TitlesOfParts>
    <vt:vector size="1" baseType="lpstr">
      <vt:lpstr/>
    </vt:vector>
  </TitlesOfParts>
  <Company>The Mead Educational Trust</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Barwell</dc:creator>
  <cp:keywords/>
  <dc:description/>
  <cp:lastModifiedBy>Matthew Stopp</cp:lastModifiedBy>
  <cp:revision>13</cp:revision>
  <cp:lastPrinted>2026-02-02T09:36:00Z</cp:lastPrinted>
  <dcterms:created xsi:type="dcterms:W3CDTF">2023-11-21T20:47:00Z</dcterms:created>
  <dcterms:modified xsi:type="dcterms:W3CDTF">2026-04-14T13:06:00Z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2024-09-08T19:53:19Z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e2b7e674-d8a7-4b35-ad9f-1072c751a9c5</vt:lpwstr>
  </property>
  <property fmtid="{D5CDD505-2E9C-101B-9397-08002B2CF9AE}" pid="8" name="MSIP_Label_d6fe2a56-af49-4a87-8d01-0ad3300d8c60_ContentBits">
    <vt:lpwstr>0</vt:lpwstr>
  </property>
</Properties>
</file>